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EFA" w:rsidRDefault="00DA51CF">
      <w:pPr>
        <w:spacing w:line="228" w:lineRule="auto"/>
        <w:jc w:val="center"/>
        <w:sectPr w:rsidR="00437EFA" w:rsidSect="00DA51CF">
          <w:type w:val="continuous"/>
          <w:pgSz w:w="16840" w:h="11910" w:orient="landscape"/>
          <w:pgMar w:top="740" w:right="1200" w:bottom="440" w:left="280" w:header="720" w:footer="720" w:gutter="0"/>
          <w:cols w:space="720"/>
          <w:docGrid w:linePitch="299"/>
        </w:sectPr>
      </w:pPr>
      <w:r>
        <w:rPr>
          <w:noProof/>
          <w:lang w:eastAsia="ru-RU"/>
        </w:rPr>
        <w:drawing>
          <wp:inline distT="0" distB="0" distL="0" distR="0" wp14:anchorId="5E08DB0C" wp14:editId="0CB7DF47">
            <wp:extent cx="9370695" cy="6813550"/>
            <wp:effectExtent l="0" t="0" r="190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370695" cy="681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EFA" w:rsidRDefault="0091568D">
      <w:pPr>
        <w:spacing w:before="81"/>
        <w:ind w:left="1467" w:right="1617"/>
        <w:jc w:val="center"/>
        <w:rPr>
          <w:b/>
        </w:rPr>
      </w:pPr>
      <w:r>
        <w:rPr>
          <w:b/>
        </w:rPr>
        <w:lastRenderedPageBreak/>
        <w:t>ПОЯСНИТЕЛЬНАЯ</w:t>
      </w:r>
      <w:r>
        <w:rPr>
          <w:b/>
          <w:spacing w:val="-7"/>
        </w:rPr>
        <w:t xml:space="preserve"> </w:t>
      </w:r>
      <w:r>
        <w:rPr>
          <w:b/>
        </w:rPr>
        <w:t>ЗАПИСКА</w:t>
      </w:r>
    </w:p>
    <w:p w:rsidR="00437EFA" w:rsidRDefault="00437EFA">
      <w:pPr>
        <w:pStyle w:val="a3"/>
        <w:spacing w:before="1"/>
        <w:ind w:left="0"/>
        <w:rPr>
          <w:b/>
          <w:sz w:val="22"/>
        </w:rPr>
      </w:pPr>
    </w:p>
    <w:p w:rsidR="00437EFA" w:rsidRDefault="0091568D">
      <w:pPr>
        <w:pStyle w:val="a3"/>
        <w:ind w:left="0" w:right="368"/>
        <w:jc w:val="right"/>
      </w:pPr>
      <w:r>
        <w:t>Рабочая</w:t>
      </w:r>
      <w:r>
        <w:rPr>
          <w:spacing w:val="-3"/>
        </w:rPr>
        <w:t xml:space="preserve"> </w:t>
      </w:r>
      <w:r>
        <w:t>программа</w:t>
      </w:r>
      <w:r>
        <w:rPr>
          <w:spacing w:val="-1"/>
        </w:rPr>
        <w:t xml:space="preserve"> </w:t>
      </w:r>
      <w:r>
        <w:t>составлена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следующими</w:t>
      </w:r>
      <w:r>
        <w:rPr>
          <w:spacing w:val="-2"/>
        </w:rPr>
        <w:t xml:space="preserve"> </w:t>
      </w:r>
      <w:r>
        <w:t>нормативными</w:t>
      </w:r>
      <w:r>
        <w:rPr>
          <w:spacing w:val="-2"/>
        </w:rPr>
        <w:t xml:space="preserve"> </w:t>
      </w:r>
      <w:r>
        <w:t>документами:</w:t>
      </w:r>
    </w:p>
    <w:p w:rsidR="00437EFA" w:rsidRDefault="0091568D">
      <w:pPr>
        <w:pStyle w:val="a4"/>
        <w:numPr>
          <w:ilvl w:val="0"/>
          <w:numId w:val="4"/>
        </w:numPr>
        <w:tabs>
          <w:tab w:val="left" w:pos="280"/>
          <w:tab w:val="left" w:pos="281"/>
        </w:tabs>
        <w:ind w:right="397" w:hanging="821"/>
        <w:jc w:val="right"/>
        <w:rPr>
          <w:sz w:val="24"/>
        </w:rPr>
      </w:pPr>
      <w:r>
        <w:rPr>
          <w:sz w:val="24"/>
        </w:rPr>
        <w:t>Федеральным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29.12.2012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273-ФЗ</w:t>
      </w:r>
      <w:r>
        <w:rPr>
          <w:spacing w:val="-2"/>
          <w:sz w:val="24"/>
        </w:rPr>
        <w:t xml:space="preserve"> </w:t>
      </w:r>
      <w:r>
        <w:rPr>
          <w:sz w:val="24"/>
        </w:rPr>
        <w:t>«Об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Российской̆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Федерации»;</w:t>
      </w:r>
    </w:p>
    <w:p w:rsidR="00437EFA" w:rsidRDefault="0091568D">
      <w:pPr>
        <w:pStyle w:val="a4"/>
        <w:numPr>
          <w:ilvl w:val="0"/>
          <w:numId w:val="4"/>
        </w:numPr>
        <w:tabs>
          <w:tab w:val="left" w:pos="821"/>
        </w:tabs>
        <w:ind w:right="268"/>
        <w:rPr>
          <w:sz w:val="24"/>
        </w:rPr>
      </w:pPr>
      <w:r>
        <w:rPr>
          <w:sz w:val="24"/>
        </w:rPr>
        <w:t>Федеральным государственным образовательным стандартом среднего общего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17.05.2012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413 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образования);</w:t>
      </w:r>
    </w:p>
    <w:p w:rsidR="00437EFA" w:rsidRDefault="0091568D">
      <w:pPr>
        <w:pStyle w:val="a4"/>
        <w:numPr>
          <w:ilvl w:val="0"/>
          <w:numId w:val="4"/>
        </w:numPr>
        <w:tabs>
          <w:tab w:val="left" w:pos="821"/>
        </w:tabs>
        <w:ind w:right="268"/>
        <w:rPr>
          <w:sz w:val="24"/>
        </w:rPr>
      </w:pP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18.05.2023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371</w:t>
      </w:r>
      <w:r>
        <w:rPr>
          <w:spacing w:val="1"/>
          <w:sz w:val="24"/>
        </w:rPr>
        <w:t xml:space="preserve"> </w:t>
      </w:r>
      <w:r>
        <w:rPr>
          <w:sz w:val="24"/>
        </w:rPr>
        <w:t>“Об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 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образования”;</w:t>
      </w:r>
    </w:p>
    <w:p w:rsidR="00437EFA" w:rsidRDefault="00437EFA">
      <w:pPr>
        <w:pStyle w:val="a3"/>
        <w:ind w:left="0"/>
      </w:pPr>
      <w:bookmarkStart w:id="0" w:name="_GoBack"/>
      <w:bookmarkEnd w:id="0"/>
    </w:p>
    <w:p w:rsidR="00437EFA" w:rsidRDefault="0091568D">
      <w:pPr>
        <w:pStyle w:val="a3"/>
        <w:ind w:left="112" w:right="263" w:firstLine="708"/>
        <w:jc w:val="both"/>
      </w:pPr>
      <w:r>
        <w:t>Рабочая программа рассчитана на 34 часа (1 час в неделю) в соответствии с учебным планом</w:t>
      </w:r>
      <w:r>
        <w:rPr>
          <w:spacing w:val="1"/>
        </w:rPr>
        <w:t xml:space="preserve"> </w:t>
      </w:r>
      <w:r>
        <w:t>школы.</w:t>
      </w:r>
    </w:p>
    <w:p w:rsidR="00437EFA" w:rsidRDefault="0091568D">
      <w:pPr>
        <w:pStyle w:val="a3"/>
        <w:ind w:left="112" w:right="262" w:firstLine="708"/>
        <w:jc w:val="both"/>
      </w:pPr>
      <w:r>
        <w:t>Используемый̆ фонд оценочных средств для проведения текущего контроля успеваемости и</w:t>
      </w:r>
      <w:r>
        <w:rPr>
          <w:spacing w:val="1"/>
        </w:rPr>
        <w:t xml:space="preserve"> </w:t>
      </w:r>
      <w:r>
        <w:t>промежуточной̆</w:t>
      </w:r>
      <w:r>
        <w:rPr>
          <w:spacing w:val="-8"/>
        </w:rPr>
        <w:t xml:space="preserve"> </w:t>
      </w:r>
      <w:r>
        <w:t>аттестации</w:t>
      </w:r>
      <w:r>
        <w:rPr>
          <w:spacing w:val="-6"/>
        </w:rPr>
        <w:t xml:space="preserve"> </w:t>
      </w:r>
      <w:r>
        <w:t>указан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Приложении</w:t>
      </w:r>
      <w:r>
        <w:rPr>
          <w:spacing w:val="-7"/>
        </w:rPr>
        <w:t xml:space="preserve"> </w:t>
      </w:r>
      <w:r>
        <w:t>5</w:t>
      </w:r>
      <w:r>
        <w:rPr>
          <w:spacing w:val="-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основной̆</w:t>
      </w:r>
      <w:r>
        <w:rPr>
          <w:spacing w:val="-7"/>
        </w:rPr>
        <w:t xml:space="preserve"> </w:t>
      </w:r>
      <w:r>
        <w:t>образовательной̆</w:t>
      </w:r>
      <w:r>
        <w:rPr>
          <w:spacing w:val="-8"/>
        </w:rPr>
        <w:t xml:space="preserve"> </w:t>
      </w:r>
      <w:r>
        <w:t>программе</w:t>
      </w:r>
      <w:r>
        <w:rPr>
          <w:spacing w:val="-8"/>
        </w:rPr>
        <w:t xml:space="preserve"> </w:t>
      </w:r>
      <w:r>
        <w:t>среднего</w:t>
      </w:r>
      <w:r>
        <w:rPr>
          <w:spacing w:val="-58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(ФГОС).</w:t>
      </w:r>
    </w:p>
    <w:p w:rsidR="00437EFA" w:rsidRDefault="0091568D">
      <w:pPr>
        <w:pStyle w:val="a3"/>
        <w:ind w:left="112" w:right="262" w:firstLine="708"/>
        <w:jc w:val="both"/>
      </w:pPr>
      <w:r>
        <w:rPr>
          <w:spacing w:val="-1"/>
        </w:rPr>
        <w:t>Учебно-методическое</w:t>
      </w:r>
      <w:r>
        <w:rPr>
          <w:spacing w:val="-11"/>
        </w:rPr>
        <w:t xml:space="preserve"> </w:t>
      </w:r>
      <w:r>
        <w:t>обеспечение</w:t>
      </w:r>
      <w:r>
        <w:rPr>
          <w:spacing w:val="-13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основной̆</w:t>
      </w:r>
      <w:r>
        <w:rPr>
          <w:spacing w:val="-12"/>
        </w:rPr>
        <w:t xml:space="preserve"> </w:t>
      </w:r>
      <w:r>
        <w:t>образовательной̆</w:t>
      </w:r>
      <w:r>
        <w:rPr>
          <w:spacing w:val="-11"/>
        </w:rPr>
        <w:t xml:space="preserve"> </w:t>
      </w:r>
      <w:r>
        <w:t>программы</w:t>
      </w:r>
      <w:r>
        <w:rPr>
          <w:spacing w:val="-13"/>
        </w:rPr>
        <w:t xml:space="preserve"> </w:t>
      </w:r>
      <w:r>
        <w:t>указано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Приложение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основной̆</w:t>
      </w:r>
      <w:r>
        <w:rPr>
          <w:spacing w:val="-1"/>
        </w:rPr>
        <w:t xml:space="preserve"> </w:t>
      </w:r>
      <w:r>
        <w:t>образовательной̆</w:t>
      </w:r>
      <w:r>
        <w:rPr>
          <w:spacing w:val="-3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(ФГОС).</w:t>
      </w:r>
    </w:p>
    <w:p w:rsidR="00437EFA" w:rsidRDefault="00437EFA">
      <w:pPr>
        <w:pStyle w:val="a3"/>
        <w:ind w:left="0"/>
      </w:pPr>
    </w:p>
    <w:p w:rsidR="00437EFA" w:rsidRDefault="0091568D">
      <w:pPr>
        <w:pStyle w:val="1"/>
        <w:ind w:left="1467" w:right="1618"/>
        <w:jc w:val="center"/>
      </w:pPr>
      <w:r>
        <w:t>Используемый</w:t>
      </w:r>
      <w:r>
        <w:rPr>
          <w:spacing w:val="-5"/>
        </w:rPr>
        <w:t xml:space="preserve"> </w:t>
      </w:r>
      <w:r>
        <w:t>учебно-методический</w:t>
      </w:r>
      <w:r>
        <w:rPr>
          <w:spacing w:val="-4"/>
        </w:rPr>
        <w:t xml:space="preserve"> </w:t>
      </w:r>
      <w:r>
        <w:t>комплект</w:t>
      </w:r>
      <w:r>
        <w:rPr>
          <w:spacing w:val="-2"/>
        </w:rPr>
        <w:t xml:space="preserve"> </w:t>
      </w:r>
      <w:r>
        <w:t>(УМК)</w:t>
      </w:r>
    </w:p>
    <w:p w:rsidR="00437EFA" w:rsidRDefault="00437EFA">
      <w:pPr>
        <w:pStyle w:val="a3"/>
        <w:spacing w:before="2"/>
        <w:ind w:left="0"/>
        <w:rPr>
          <w:b/>
        </w:rPr>
      </w:pPr>
    </w:p>
    <w:p w:rsidR="00437EFA" w:rsidRDefault="00DA51CF">
      <w:pPr>
        <w:pStyle w:val="a4"/>
        <w:numPr>
          <w:ilvl w:val="0"/>
          <w:numId w:val="3"/>
        </w:numPr>
        <w:tabs>
          <w:tab w:val="left" w:pos="833"/>
        </w:tabs>
        <w:spacing w:before="1" w:line="256" w:lineRule="auto"/>
        <w:ind w:right="260"/>
        <w:rPr>
          <w:sz w:val="24"/>
        </w:rPr>
      </w:pPr>
      <w:hyperlink r:id="rId6">
        <w:proofErr w:type="spellStart"/>
        <w:r w:rsidR="0091568D">
          <w:rPr>
            <w:sz w:val="24"/>
          </w:rPr>
          <w:t>Половкова</w:t>
        </w:r>
        <w:proofErr w:type="spellEnd"/>
        <w:r w:rsidR="0091568D">
          <w:rPr>
            <w:sz w:val="24"/>
          </w:rPr>
          <w:t xml:space="preserve"> М. В., Носов А. В., </w:t>
        </w:r>
        <w:proofErr w:type="spellStart"/>
        <w:r w:rsidR="0091568D">
          <w:rPr>
            <w:sz w:val="24"/>
          </w:rPr>
          <w:t>Половкова</w:t>
        </w:r>
        <w:proofErr w:type="spellEnd"/>
        <w:r w:rsidR="0091568D">
          <w:rPr>
            <w:sz w:val="24"/>
          </w:rPr>
          <w:t xml:space="preserve"> Т. В. и др.</w:t>
        </w:r>
      </w:hyperlink>
      <w:r w:rsidR="0091568D">
        <w:rPr>
          <w:spacing w:val="1"/>
          <w:sz w:val="24"/>
        </w:rPr>
        <w:t xml:space="preserve"> </w:t>
      </w:r>
      <w:r w:rsidR="0091568D">
        <w:rPr>
          <w:sz w:val="24"/>
        </w:rPr>
        <w:t>Индивидуальный проект.10-11 классы.</w:t>
      </w:r>
      <w:r w:rsidR="0091568D">
        <w:rPr>
          <w:spacing w:val="1"/>
          <w:sz w:val="24"/>
        </w:rPr>
        <w:t xml:space="preserve"> </w:t>
      </w:r>
      <w:r w:rsidR="0091568D">
        <w:rPr>
          <w:sz w:val="24"/>
        </w:rPr>
        <w:t xml:space="preserve">Учебное пособие. Серия: </w:t>
      </w:r>
      <w:hyperlink r:id="rId7">
        <w:r w:rsidR="0091568D">
          <w:rPr>
            <w:sz w:val="24"/>
          </w:rPr>
          <w:t>Профильная школа</w:t>
        </w:r>
      </w:hyperlink>
      <w:r w:rsidR="0091568D">
        <w:rPr>
          <w:sz w:val="24"/>
        </w:rPr>
        <w:t xml:space="preserve"> Изд. М.: Просвещение, 2020, ISBN 978-5-09-</w:t>
      </w:r>
      <w:r w:rsidR="0091568D">
        <w:rPr>
          <w:spacing w:val="1"/>
          <w:sz w:val="24"/>
        </w:rPr>
        <w:t xml:space="preserve"> </w:t>
      </w:r>
      <w:r w:rsidR="0091568D">
        <w:rPr>
          <w:sz w:val="24"/>
        </w:rPr>
        <w:t>074646-5</w:t>
      </w:r>
    </w:p>
    <w:p w:rsidR="00437EFA" w:rsidRDefault="0091568D">
      <w:pPr>
        <w:spacing w:before="162"/>
        <w:ind w:left="1467" w:right="1617"/>
        <w:jc w:val="center"/>
        <w:rPr>
          <w:b/>
        </w:rPr>
      </w:pPr>
      <w:r>
        <w:rPr>
          <w:b/>
        </w:rPr>
        <w:t>ПЛАНИРУЕМЫЕ</w:t>
      </w:r>
      <w:r>
        <w:rPr>
          <w:b/>
          <w:spacing w:val="-6"/>
        </w:rPr>
        <w:t xml:space="preserve"> </w:t>
      </w:r>
      <w:r>
        <w:rPr>
          <w:b/>
        </w:rPr>
        <w:t>РЕЗУЛЬТАТЫ</w:t>
      </w:r>
      <w:r>
        <w:rPr>
          <w:b/>
          <w:spacing w:val="-4"/>
        </w:rPr>
        <w:t xml:space="preserve"> </w:t>
      </w:r>
      <w:r>
        <w:rPr>
          <w:b/>
        </w:rPr>
        <w:t>ОСВОЕНИЯ</w:t>
      </w:r>
      <w:r>
        <w:rPr>
          <w:b/>
          <w:spacing w:val="-4"/>
        </w:rPr>
        <w:t xml:space="preserve"> </w:t>
      </w:r>
      <w:r>
        <w:rPr>
          <w:b/>
        </w:rPr>
        <w:t>ПРЕДМЕТА</w:t>
      </w:r>
    </w:p>
    <w:p w:rsidR="00437EFA" w:rsidRDefault="0091568D">
      <w:pPr>
        <w:spacing w:before="2"/>
        <w:ind w:left="1467" w:right="1616"/>
        <w:jc w:val="center"/>
        <w:rPr>
          <w:b/>
        </w:rPr>
      </w:pPr>
      <w:r>
        <w:rPr>
          <w:b/>
        </w:rPr>
        <w:t>«Индивидуальный</w:t>
      </w:r>
      <w:r>
        <w:rPr>
          <w:b/>
          <w:spacing w:val="-7"/>
        </w:rPr>
        <w:t xml:space="preserve"> </w:t>
      </w:r>
      <w:r>
        <w:rPr>
          <w:b/>
        </w:rPr>
        <w:t>проект»</w:t>
      </w:r>
    </w:p>
    <w:p w:rsidR="00437EFA" w:rsidRDefault="00437EFA">
      <w:pPr>
        <w:pStyle w:val="a3"/>
        <w:spacing w:before="10"/>
        <w:ind w:left="0"/>
        <w:rPr>
          <w:b/>
          <w:sz w:val="23"/>
        </w:rPr>
      </w:pPr>
    </w:p>
    <w:p w:rsidR="00437EFA" w:rsidRDefault="0091568D">
      <w:pPr>
        <w:spacing w:line="253" w:lineRule="exact"/>
        <w:ind w:left="112"/>
        <w:jc w:val="both"/>
        <w:rPr>
          <w:b/>
        </w:rPr>
      </w:pPr>
      <w:r>
        <w:rPr>
          <w:b/>
        </w:rPr>
        <w:t>Личностные</w:t>
      </w:r>
      <w:r>
        <w:rPr>
          <w:b/>
          <w:spacing w:val="-4"/>
        </w:rPr>
        <w:t xml:space="preserve"> </w:t>
      </w:r>
      <w:r>
        <w:rPr>
          <w:b/>
        </w:rPr>
        <w:t>результаты</w:t>
      </w:r>
      <w:r>
        <w:rPr>
          <w:b/>
          <w:spacing w:val="-4"/>
        </w:rPr>
        <w:t xml:space="preserve"> </w:t>
      </w:r>
      <w:r>
        <w:rPr>
          <w:b/>
        </w:rPr>
        <w:t>обучения: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ind w:right="262"/>
        <w:rPr>
          <w:rFonts w:ascii="Symbol" w:hAnsi="Symbol"/>
          <w:sz w:val="24"/>
        </w:rPr>
      </w:pP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1"/>
        <w:ind w:right="264"/>
        <w:rPr>
          <w:rFonts w:ascii="Symbol" w:hAnsi="Symbol"/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мировоззрения, соответствующего современному уровню развития 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сознания,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 в</w:t>
      </w:r>
      <w:r>
        <w:rPr>
          <w:spacing w:val="-2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ind w:right="265"/>
        <w:rPr>
          <w:rFonts w:ascii="Symbol" w:hAnsi="Symbol"/>
          <w:sz w:val="23"/>
        </w:rPr>
      </w:pPr>
      <w:r>
        <w:rPr>
          <w:sz w:val="23"/>
        </w:rPr>
        <w:t>готовность к научно-техническому творчеству, владение достоверной информацией о передовых</w:t>
      </w:r>
      <w:r>
        <w:rPr>
          <w:spacing w:val="1"/>
          <w:sz w:val="23"/>
        </w:rPr>
        <w:t xml:space="preserve"> </w:t>
      </w:r>
      <w:r>
        <w:rPr>
          <w:spacing w:val="-1"/>
          <w:sz w:val="23"/>
        </w:rPr>
        <w:t>достижениях</w:t>
      </w:r>
      <w:r>
        <w:rPr>
          <w:spacing w:val="-13"/>
          <w:sz w:val="23"/>
        </w:rPr>
        <w:t xml:space="preserve"> </w:t>
      </w:r>
      <w:r>
        <w:rPr>
          <w:spacing w:val="-1"/>
          <w:sz w:val="23"/>
        </w:rPr>
        <w:t>и</w:t>
      </w:r>
      <w:r>
        <w:rPr>
          <w:spacing w:val="-12"/>
          <w:sz w:val="23"/>
        </w:rPr>
        <w:t xml:space="preserve"> </w:t>
      </w:r>
      <w:r>
        <w:rPr>
          <w:spacing w:val="-1"/>
          <w:sz w:val="23"/>
        </w:rPr>
        <w:t>открытиях</w:t>
      </w:r>
      <w:r>
        <w:rPr>
          <w:spacing w:val="-12"/>
          <w:sz w:val="23"/>
        </w:rPr>
        <w:t xml:space="preserve"> </w:t>
      </w:r>
      <w:r>
        <w:rPr>
          <w:spacing w:val="-1"/>
          <w:sz w:val="23"/>
        </w:rPr>
        <w:t>мировой</w:t>
      </w:r>
      <w:r>
        <w:rPr>
          <w:spacing w:val="-12"/>
          <w:sz w:val="23"/>
        </w:rPr>
        <w:t xml:space="preserve"> </w:t>
      </w:r>
      <w:r>
        <w:rPr>
          <w:sz w:val="23"/>
        </w:rPr>
        <w:t>и</w:t>
      </w:r>
      <w:r>
        <w:rPr>
          <w:spacing w:val="-13"/>
          <w:sz w:val="23"/>
        </w:rPr>
        <w:t xml:space="preserve"> </w:t>
      </w:r>
      <w:r>
        <w:rPr>
          <w:sz w:val="23"/>
        </w:rPr>
        <w:t>отечественной</w:t>
      </w:r>
      <w:r>
        <w:rPr>
          <w:spacing w:val="-12"/>
          <w:sz w:val="23"/>
        </w:rPr>
        <w:t xml:space="preserve"> </w:t>
      </w:r>
      <w:r>
        <w:rPr>
          <w:sz w:val="23"/>
        </w:rPr>
        <w:t>науки,</w:t>
      </w:r>
      <w:r>
        <w:rPr>
          <w:spacing w:val="-12"/>
          <w:sz w:val="23"/>
        </w:rPr>
        <w:t xml:space="preserve"> </w:t>
      </w:r>
      <w:r>
        <w:rPr>
          <w:sz w:val="23"/>
        </w:rPr>
        <w:t>заинтересованность</w:t>
      </w:r>
      <w:r>
        <w:rPr>
          <w:spacing w:val="-11"/>
          <w:sz w:val="23"/>
        </w:rPr>
        <w:t xml:space="preserve"> </w:t>
      </w:r>
      <w:r>
        <w:rPr>
          <w:sz w:val="23"/>
        </w:rPr>
        <w:t>в</w:t>
      </w:r>
      <w:r>
        <w:rPr>
          <w:spacing w:val="-12"/>
          <w:sz w:val="23"/>
        </w:rPr>
        <w:t xml:space="preserve"> </w:t>
      </w:r>
      <w:r>
        <w:rPr>
          <w:sz w:val="23"/>
        </w:rPr>
        <w:t>научных</w:t>
      </w:r>
      <w:r>
        <w:rPr>
          <w:spacing w:val="-15"/>
          <w:sz w:val="23"/>
        </w:rPr>
        <w:t xml:space="preserve"> </w:t>
      </w:r>
      <w:r>
        <w:rPr>
          <w:sz w:val="23"/>
        </w:rPr>
        <w:t>знаниях</w:t>
      </w:r>
      <w:r>
        <w:rPr>
          <w:spacing w:val="-55"/>
          <w:sz w:val="23"/>
        </w:rPr>
        <w:t xml:space="preserve"> </w:t>
      </w:r>
      <w:r>
        <w:rPr>
          <w:sz w:val="23"/>
        </w:rPr>
        <w:t>об</w:t>
      </w:r>
      <w:r>
        <w:rPr>
          <w:spacing w:val="-1"/>
          <w:sz w:val="23"/>
        </w:rPr>
        <w:t xml:space="preserve"> </w:t>
      </w:r>
      <w:r>
        <w:rPr>
          <w:sz w:val="23"/>
        </w:rPr>
        <w:t>устройстве мира и общества;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ind w:right="270"/>
        <w:rPr>
          <w:rFonts w:ascii="Symbol" w:hAnsi="Symbol"/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идеалами гражданского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line="321" w:lineRule="exact"/>
        <w:ind w:hanging="361"/>
        <w:rPr>
          <w:rFonts w:ascii="Symbol" w:hAnsi="Symbol"/>
          <w:sz w:val="24"/>
        </w:rPr>
      </w:pPr>
      <w:r>
        <w:rPr>
          <w:sz w:val="24"/>
        </w:rPr>
        <w:t>готовность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33"/>
          <w:sz w:val="24"/>
        </w:rPr>
        <w:t xml:space="preserve"> </w:t>
      </w:r>
      <w:r>
        <w:rPr>
          <w:sz w:val="24"/>
        </w:rPr>
        <w:t>к</w:t>
      </w:r>
      <w:r>
        <w:rPr>
          <w:spacing w:val="32"/>
          <w:sz w:val="24"/>
        </w:rPr>
        <w:t xml:space="preserve"> </w:t>
      </w:r>
      <w:r>
        <w:rPr>
          <w:sz w:val="24"/>
        </w:rPr>
        <w:t>самостоятельной,</w:t>
      </w:r>
      <w:r>
        <w:rPr>
          <w:spacing w:val="29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ответственной</w:t>
      </w:r>
      <w:r>
        <w:rPr>
          <w:spacing w:val="3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32"/>
          <w:sz w:val="24"/>
        </w:rPr>
        <w:t xml:space="preserve"> </w:t>
      </w:r>
      <w:r>
        <w:rPr>
          <w:sz w:val="28"/>
        </w:rPr>
        <w:t>к</w:t>
      </w:r>
    </w:p>
    <w:p w:rsidR="00437EFA" w:rsidRDefault="0091568D">
      <w:pPr>
        <w:pStyle w:val="a3"/>
        <w:spacing w:line="275" w:lineRule="exact"/>
        <w:jc w:val="both"/>
      </w:pPr>
      <w:r>
        <w:t>саморазвитию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личностному</w:t>
      </w:r>
      <w:r>
        <w:rPr>
          <w:spacing w:val="-3"/>
        </w:rPr>
        <w:t xml:space="preserve"> </w:t>
      </w:r>
      <w:r>
        <w:t>самоопределению;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ind w:right="270"/>
        <w:rPr>
          <w:rFonts w:ascii="Symbol" w:hAnsi="Symbol"/>
          <w:sz w:val="24"/>
        </w:rPr>
      </w:pPr>
      <w:r>
        <w:rPr>
          <w:sz w:val="24"/>
        </w:rPr>
        <w:t>толерантное сознание и поведение в поликультурном мире, готовность и способность 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нём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взаимопонимания,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сотрудничать для</w:t>
      </w:r>
      <w:r>
        <w:rPr>
          <w:spacing w:val="-2"/>
          <w:sz w:val="24"/>
        </w:rPr>
        <w:t xml:space="preserve"> </w:t>
      </w:r>
      <w:r>
        <w:rPr>
          <w:sz w:val="24"/>
        </w:rPr>
        <w:t>их достижения;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ind w:right="269"/>
        <w:rPr>
          <w:rFonts w:ascii="Symbol" w:hAnsi="Symbol"/>
          <w:sz w:val="24"/>
        </w:rPr>
      </w:pPr>
      <w:r>
        <w:rPr>
          <w:sz w:val="24"/>
        </w:rPr>
        <w:t>готовность и способность к образованию, в том числе самообразованию, на протяжении всей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условию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общественной деятельности;</w:t>
      </w:r>
    </w:p>
    <w:p w:rsidR="00437EFA" w:rsidRDefault="00437EFA">
      <w:pPr>
        <w:jc w:val="both"/>
        <w:rPr>
          <w:rFonts w:ascii="Symbol" w:hAnsi="Symbol"/>
          <w:sz w:val="24"/>
        </w:rPr>
        <w:sectPr w:rsidR="00437EFA">
          <w:pgSz w:w="11910" w:h="16840"/>
          <w:pgMar w:top="900" w:right="440" w:bottom="280" w:left="740" w:header="720" w:footer="720" w:gutter="0"/>
          <w:cols w:space="720"/>
        </w:sectPr>
      </w:pP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88"/>
        <w:ind w:right="269"/>
        <w:rPr>
          <w:rFonts w:ascii="Symbol" w:hAnsi="Symbol"/>
          <w:sz w:val="24"/>
        </w:rPr>
      </w:pPr>
      <w:r>
        <w:rPr>
          <w:sz w:val="24"/>
        </w:rPr>
        <w:lastRenderedPageBreak/>
        <w:t>эстетическое</w:t>
      </w:r>
      <w:r>
        <w:rPr>
          <w:spacing w:val="-1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миру,</w:t>
      </w:r>
      <w:r>
        <w:rPr>
          <w:spacing w:val="-9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10"/>
          <w:sz w:val="24"/>
        </w:rPr>
        <w:t xml:space="preserve"> </w:t>
      </w:r>
      <w:r>
        <w:rPr>
          <w:sz w:val="24"/>
        </w:rPr>
        <w:t>эстетику</w:t>
      </w:r>
      <w:r>
        <w:rPr>
          <w:spacing w:val="-10"/>
          <w:sz w:val="24"/>
        </w:rPr>
        <w:t xml:space="preserve"> </w:t>
      </w:r>
      <w:r>
        <w:rPr>
          <w:sz w:val="24"/>
        </w:rPr>
        <w:t>быта,</w:t>
      </w:r>
      <w:r>
        <w:rPr>
          <w:spacing w:val="-9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технического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-58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 отношений;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1"/>
        <w:ind w:right="266"/>
        <w:rPr>
          <w:rFonts w:ascii="Symbol" w:hAnsi="Symbol"/>
          <w:sz w:val="24"/>
        </w:rPr>
      </w:pPr>
      <w:r>
        <w:rPr>
          <w:sz w:val="24"/>
        </w:rPr>
        <w:t>осознанный выбор будущей профессии и возможностей реализации собственных жизненных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планов; отношение к профессиональной деятельности как возможности участия в 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 проблем;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ind w:right="260"/>
        <w:rPr>
          <w:rFonts w:ascii="Symbol" w:hAnsi="Symbol"/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14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-15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-13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-15"/>
          <w:sz w:val="24"/>
        </w:rPr>
        <w:t xml:space="preserve"> </w:t>
      </w:r>
      <w:r>
        <w:rPr>
          <w:sz w:val="24"/>
        </w:rPr>
        <w:t>социально-экономических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среды;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ind w:right="269"/>
        <w:rPr>
          <w:rFonts w:ascii="Symbol" w:hAnsi="Symbol"/>
          <w:sz w:val="24"/>
        </w:rPr>
      </w:pPr>
      <w:r>
        <w:rPr>
          <w:sz w:val="24"/>
        </w:rPr>
        <w:t>под руководством учителя обсуждать и оценивать свои достижения и достижения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line="292" w:lineRule="exact"/>
        <w:ind w:hanging="361"/>
        <w:rPr>
          <w:rFonts w:ascii="Symbol" w:hAnsi="Symbol"/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12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целенаправленной</w:t>
      </w:r>
      <w:r>
        <w:rPr>
          <w:spacing w:val="-1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деятельности;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способность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-3"/>
          <w:sz w:val="24"/>
        </w:rPr>
        <w:t xml:space="preserve"> </w:t>
      </w:r>
      <w:r>
        <w:rPr>
          <w:sz w:val="24"/>
        </w:rPr>
        <w:t>цели и</w:t>
      </w:r>
      <w:r>
        <w:rPr>
          <w:spacing w:val="-2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планы;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ind w:hanging="361"/>
        <w:rPr>
          <w:rFonts w:ascii="Symbol" w:hAnsi="Symbol"/>
          <w:sz w:val="24"/>
        </w:rPr>
      </w:pPr>
      <w:r>
        <w:rPr>
          <w:sz w:val="24"/>
        </w:rPr>
        <w:t>способность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осознанию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7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поликультурном социуме.</w:t>
      </w:r>
    </w:p>
    <w:p w:rsidR="00437EFA" w:rsidRDefault="0091568D">
      <w:pPr>
        <w:spacing w:before="157"/>
        <w:ind w:left="112"/>
        <w:jc w:val="both"/>
        <w:rPr>
          <w:b/>
        </w:rPr>
      </w:pPr>
      <w:proofErr w:type="spellStart"/>
      <w:r>
        <w:rPr>
          <w:b/>
        </w:rPr>
        <w:t>Метапредметные</w:t>
      </w:r>
      <w:proofErr w:type="spellEnd"/>
      <w:r>
        <w:rPr>
          <w:b/>
          <w:spacing w:val="-4"/>
        </w:rPr>
        <w:t xml:space="preserve"> </w:t>
      </w:r>
      <w:r>
        <w:rPr>
          <w:b/>
        </w:rPr>
        <w:t>результаты</w:t>
      </w:r>
      <w:r>
        <w:rPr>
          <w:b/>
          <w:spacing w:val="-4"/>
        </w:rPr>
        <w:t xml:space="preserve"> </w:t>
      </w:r>
      <w:r>
        <w:rPr>
          <w:b/>
        </w:rPr>
        <w:t>обучения: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1"/>
        <w:ind w:right="264"/>
        <w:rPr>
          <w:rFonts w:ascii="Symbol" w:hAnsi="Symbol"/>
          <w:sz w:val="24"/>
        </w:rPr>
      </w:pPr>
      <w:r>
        <w:rPr>
          <w:sz w:val="24"/>
        </w:rPr>
        <w:t>владение навыками познавательной, учебно-исследовательской и проектной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поиску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познания;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ind w:right="266"/>
        <w:rPr>
          <w:rFonts w:ascii="Symbol" w:hAnsi="Symbol"/>
          <w:sz w:val="24"/>
        </w:rPr>
      </w:pPr>
      <w:r>
        <w:rPr>
          <w:sz w:val="24"/>
        </w:rPr>
        <w:t>умение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осуществлять, контролировать и корректировать деятельность; использовать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1"/>
          <w:sz w:val="24"/>
        </w:rPr>
        <w:t xml:space="preserve"> </w:t>
      </w:r>
      <w:r>
        <w:rPr>
          <w:sz w:val="24"/>
        </w:rPr>
        <w:t>выбирать успешные</w:t>
      </w:r>
      <w:r>
        <w:rPr>
          <w:spacing w:val="-2"/>
          <w:sz w:val="24"/>
        </w:rPr>
        <w:t xml:space="preserve"> </w:t>
      </w:r>
      <w:r>
        <w:rPr>
          <w:sz w:val="24"/>
        </w:rPr>
        <w:t>стратегии в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 ситуациях;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26"/>
        </w:tabs>
        <w:ind w:left="825" w:right="261" w:hanging="356"/>
        <w:rPr>
          <w:rFonts w:ascii="Symbol" w:hAnsi="Symbol"/>
        </w:rPr>
      </w:pP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траектории,</w:t>
      </w:r>
      <w:r>
        <w:rPr>
          <w:spacing w:val="1"/>
          <w:sz w:val="24"/>
        </w:rPr>
        <w:t xml:space="preserve"> </w:t>
      </w:r>
      <w:r>
        <w:rPr>
          <w:sz w:val="23"/>
        </w:rPr>
        <w:t>учитывая</w:t>
      </w:r>
      <w:r>
        <w:rPr>
          <w:spacing w:val="1"/>
          <w:sz w:val="23"/>
        </w:rPr>
        <w:t xml:space="preserve"> </w:t>
      </w:r>
      <w:r>
        <w:rPr>
          <w:sz w:val="23"/>
        </w:rPr>
        <w:t>ограничения</w:t>
      </w:r>
      <w:r>
        <w:rPr>
          <w:spacing w:val="-1"/>
          <w:sz w:val="23"/>
        </w:rPr>
        <w:t xml:space="preserve"> </w:t>
      </w:r>
      <w:r>
        <w:rPr>
          <w:sz w:val="23"/>
        </w:rPr>
        <w:t>со стороны</w:t>
      </w:r>
      <w:r>
        <w:rPr>
          <w:spacing w:val="-2"/>
          <w:sz w:val="23"/>
        </w:rPr>
        <w:t xml:space="preserve"> </w:t>
      </w:r>
      <w:r>
        <w:rPr>
          <w:sz w:val="23"/>
        </w:rPr>
        <w:t>других участников</w:t>
      </w:r>
      <w:r>
        <w:rPr>
          <w:spacing w:val="-1"/>
          <w:sz w:val="23"/>
        </w:rPr>
        <w:t xml:space="preserve"> </w:t>
      </w:r>
      <w:r>
        <w:rPr>
          <w:sz w:val="23"/>
        </w:rPr>
        <w:t>и</w:t>
      </w:r>
      <w:r>
        <w:rPr>
          <w:spacing w:val="-1"/>
          <w:sz w:val="23"/>
        </w:rPr>
        <w:t xml:space="preserve"> </w:t>
      </w:r>
      <w:r>
        <w:rPr>
          <w:sz w:val="23"/>
        </w:rPr>
        <w:t>ресурсные ограничения</w:t>
      </w:r>
      <w:r>
        <w:rPr>
          <w:sz w:val="24"/>
        </w:rPr>
        <w:t>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ind w:right="261"/>
        <w:rPr>
          <w:rFonts w:ascii="Symbol" w:hAnsi="Symbol"/>
          <w:sz w:val="24"/>
        </w:rPr>
      </w:pPr>
      <w:r>
        <w:rPr>
          <w:sz w:val="24"/>
        </w:rPr>
        <w:t>умение продуктивно общаться и взаимодействовать в процессе совместной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эффективно</w:t>
      </w:r>
      <w:r>
        <w:rPr>
          <w:spacing w:val="-2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-1"/>
          <w:sz w:val="24"/>
        </w:rPr>
        <w:t xml:space="preserve"> </w:t>
      </w:r>
      <w:r>
        <w:rPr>
          <w:sz w:val="24"/>
        </w:rPr>
        <w:t>конфликты;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ind w:right="420"/>
        <w:jc w:val="left"/>
        <w:rPr>
          <w:rFonts w:ascii="Symbol" w:hAnsi="Symbol"/>
          <w:sz w:val="23"/>
        </w:rPr>
      </w:pPr>
      <w:r>
        <w:rPr>
          <w:sz w:val="23"/>
        </w:rPr>
        <w:t>при осуществлении групповой работы быть как руководителем, так и членом команды в разных</w:t>
      </w:r>
      <w:r>
        <w:rPr>
          <w:spacing w:val="-55"/>
          <w:sz w:val="23"/>
        </w:rPr>
        <w:t xml:space="preserve"> </w:t>
      </w:r>
      <w:r>
        <w:rPr>
          <w:sz w:val="23"/>
        </w:rPr>
        <w:t>ролях</w:t>
      </w:r>
      <w:r>
        <w:rPr>
          <w:spacing w:val="-1"/>
          <w:sz w:val="23"/>
        </w:rPr>
        <w:t xml:space="preserve"> </w:t>
      </w:r>
      <w:r>
        <w:rPr>
          <w:sz w:val="23"/>
        </w:rPr>
        <w:t>(генератор идей,</w:t>
      </w:r>
      <w:r>
        <w:rPr>
          <w:spacing w:val="-1"/>
          <w:sz w:val="23"/>
        </w:rPr>
        <w:t xml:space="preserve"> </w:t>
      </w:r>
      <w:r>
        <w:rPr>
          <w:sz w:val="23"/>
        </w:rPr>
        <w:t>критик, исполнитель,</w:t>
      </w:r>
      <w:r>
        <w:rPr>
          <w:spacing w:val="-1"/>
          <w:sz w:val="23"/>
        </w:rPr>
        <w:t xml:space="preserve"> </w:t>
      </w:r>
      <w:r>
        <w:rPr>
          <w:sz w:val="23"/>
        </w:rPr>
        <w:t>выступающий, эксперт</w:t>
      </w:r>
      <w:r>
        <w:rPr>
          <w:spacing w:val="-1"/>
          <w:sz w:val="23"/>
        </w:rPr>
        <w:t xml:space="preserve"> </w:t>
      </w:r>
      <w:r>
        <w:rPr>
          <w:sz w:val="23"/>
        </w:rPr>
        <w:t>и</w:t>
      </w:r>
      <w:r>
        <w:rPr>
          <w:spacing w:val="-1"/>
          <w:sz w:val="23"/>
        </w:rPr>
        <w:t xml:space="preserve"> </w:t>
      </w:r>
      <w:r>
        <w:rPr>
          <w:sz w:val="23"/>
        </w:rPr>
        <w:t>т.д.);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ind w:right="267"/>
        <w:jc w:val="left"/>
        <w:rPr>
          <w:rFonts w:ascii="Symbol" w:hAnsi="Symbol"/>
          <w:sz w:val="24"/>
        </w:rPr>
      </w:pPr>
      <w:r>
        <w:rPr>
          <w:sz w:val="23"/>
        </w:rPr>
        <w:t>координировать</w:t>
      </w:r>
      <w:r>
        <w:rPr>
          <w:spacing w:val="32"/>
          <w:sz w:val="23"/>
        </w:rPr>
        <w:t xml:space="preserve"> </w:t>
      </w:r>
      <w:r>
        <w:rPr>
          <w:sz w:val="23"/>
        </w:rPr>
        <w:t>и</w:t>
      </w:r>
      <w:r>
        <w:rPr>
          <w:spacing w:val="31"/>
          <w:sz w:val="23"/>
        </w:rPr>
        <w:t xml:space="preserve"> </w:t>
      </w:r>
      <w:r>
        <w:rPr>
          <w:sz w:val="23"/>
        </w:rPr>
        <w:t>выполнять</w:t>
      </w:r>
      <w:r>
        <w:rPr>
          <w:spacing w:val="33"/>
          <w:sz w:val="23"/>
        </w:rPr>
        <w:t xml:space="preserve"> </w:t>
      </w:r>
      <w:r>
        <w:rPr>
          <w:sz w:val="23"/>
        </w:rPr>
        <w:t>работу</w:t>
      </w:r>
      <w:r>
        <w:rPr>
          <w:spacing w:val="32"/>
          <w:sz w:val="23"/>
        </w:rPr>
        <w:t xml:space="preserve"> </w:t>
      </w:r>
      <w:r>
        <w:rPr>
          <w:sz w:val="23"/>
        </w:rPr>
        <w:t>в</w:t>
      </w:r>
      <w:r>
        <w:rPr>
          <w:spacing w:val="31"/>
          <w:sz w:val="23"/>
        </w:rPr>
        <w:t xml:space="preserve"> </w:t>
      </w:r>
      <w:r>
        <w:rPr>
          <w:sz w:val="23"/>
        </w:rPr>
        <w:t>условиях</w:t>
      </w:r>
      <w:r>
        <w:rPr>
          <w:spacing w:val="33"/>
          <w:sz w:val="23"/>
        </w:rPr>
        <w:t xml:space="preserve"> </w:t>
      </w:r>
      <w:r>
        <w:rPr>
          <w:sz w:val="23"/>
        </w:rPr>
        <w:t>реального,</w:t>
      </w:r>
      <w:r>
        <w:rPr>
          <w:spacing w:val="32"/>
          <w:sz w:val="23"/>
        </w:rPr>
        <w:t xml:space="preserve"> </w:t>
      </w:r>
      <w:r>
        <w:rPr>
          <w:sz w:val="23"/>
        </w:rPr>
        <w:t>виртуального</w:t>
      </w:r>
      <w:r>
        <w:rPr>
          <w:spacing w:val="32"/>
          <w:sz w:val="23"/>
        </w:rPr>
        <w:t xml:space="preserve"> </w:t>
      </w:r>
      <w:r>
        <w:rPr>
          <w:sz w:val="23"/>
        </w:rPr>
        <w:t>и</w:t>
      </w:r>
      <w:r>
        <w:rPr>
          <w:spacing w:val="32"/>
          <w:sz w:val="23"/>
        </w:rPr>
        <w:t xml:space="preserve"> </w:t>
      </w:r>
      <w:r>
        <w:rPr>
          <w:sz w:val="23"/>
        </w:rPr>
        <w:t>комбинированного</w:t>
      </w:r>
      <w:r>
        <w:rPr>
          <w:spacing w:val="-55"/>
          <w:sz w:val="23"/>
        </w:rPr>
        <w:t xml:space="preserve"> </w:t>
      </w:r>
      <w:r>
        <w:rPr>
          <w:sz w:val="23"/>
        </w:rPr>
        <w:t>взаимодействия;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ind w:right="263"/>
        <w:rPr>
          <w:rFonts w:ascii="Symbol" w:hAnsi="Symbol"/>
          <w:sz w:val="24"/>
        </w:rPr>
      </w:pPr>
      <w:r>
        <w:rPr>
          <w:sz w:val="24"/>
        </w:rPr>
        <w:t>готовность и способность к самостоятельной информационно-познавательной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интерпретировать информацию,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получаемую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источников;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ind w:right="262"/>
        <w:rPr>
          <w:rFonts w:ascii="Symbol" w:hAnsi="Symbol"/>
          <w:sz w:val="24"/>
        </w:rPr>
      </w:pPr>
      <w:r>
        <w:rPr>
          <w:sz w:val="24"/>
        </w:rPr>
        <w:t>умение использовать средства информационных и коммуникационных технологий (далее -</w:t>
      </w:r>
      <w:r>
        <w:rPr>
          <w:spacing w:val="1"/>
          <w:sz w:val="24"/>
        </w:rPr>
        <w:t xml:space="preserve"> </w:t>
      </w:r>
      <w:r>
        <w:rPr>
          <w:sz w:val="24"/>
        </w:rPr>
        <w:t>ИКТ) в решении когнитивных, коммуникативных и организационных задач с 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 эргономики, техники безопасности, гигиены, ресурсосбережения, правовых и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норм, норм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line="292" w:lineRule="exact"/>
        <w:ind w:hanging="361"/>
        <w:rPr>
          <w:rFonts w:ascii="Symbol" w:hAnsi="Symbol"/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институтов;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ind w:right="268"/>
        <w:rPr>
          <w:rFonts w:ascii="Symbol" w:hAnsi="Symbol"/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стратегию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учётом гражданских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 нравственных ценностей;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26"/>
        </w:tabs>
        <w:spacing w:line="242" w:lineRule="auto"/>
        <w:ind w:left="825" w:right="267" w:hanging="356"/>
        <w:rPr>
          <w:rFonts w:ascii="Symbol" w:hAnsi="Symbol"/>
          <w:sz w:val="24"/>
        </w:rPr>
      </w:pPr>
      <w:r>
        <w:rPr>
          <w:sz w:val="24"/>
        </w:rPr>
        <w:t>владение языковыми средствами -умение ясно, логично и точно излагать свою точку 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 адекватные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26"/>
        </w:tabs>
        <w:ind w:left="825" w:right="268" w:hanging="356"/>
        <w:rPr>
          <w:rFonts w:ascii="Symbol" w:hAnsi="Symbol"/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мыслительных процессов, их результатов и оснований, границ своего знания и незнания,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познавательных 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и средств их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достижения.</w:t>
      </w:r>
    </w:p>
    <w:p w:rsidR="00437EFA" w:rsidRDefault="00437EFA">
      <w:pPr>
        <w:pStyle w:val="a3"/>
        <w:spacing w:before="10"/>
        <w:ind w:left="0"/>
        <w:rPr>
          <w:sz w:val="22"/>
        </w:rPr>
      </w:pPr>
    </w:p>
    <w:p w:rsidR="00437EFA" w:rsidRDefault="0091568D">
      <w:pPr>
        <w:pStyle w:val="1"/>
      </w:pPr>
      <w:r>
        <w:t>Предметные</w:t>
      </w:r>
      <w:r>
        <w:rPr>
          <w:spacing w:val="-5"/>
        </w:rPr>
        <w:t xml:space="preserve"> </w:t>
      </w:r>
      <w:r>
        <w:t>результаты:</w:t>
      </w:r>
    </w:p>
    <w:p w:rsidR="00437EFA" w:rsidRDefault="0091568D">
      <w:pPr>
        <w:ind w:left="112"/>
        <w:rPr>
          <w:sz w:val="24"/>
        </w:rPr>
      </w:pPr>
      <w:r>
        <w:rPr>
          <w:b/>
          <w:sz w:val="24"/>
        </w:rPr>
        <w:t>обучающиеся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получат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представление</w:t>
      </w:r>
      <w:r>
        <w:rPr>
          <w:sz w:val="24"/>
        </w:rPr>
        <w:t>: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2" w:line="254" w:lineRule="auto"/>
        <w:ind w:right="271"/>
        <w:jc w:val="left"/>
        <w:rPr>
          <w:rFonts w:ascii="Symbol" w:hAnsi="Symbol"/>
          <w:sz w:val="24"/>
        </w:rPr>
      </w:pPr>
      <w:r>
        <w:rPr>
          <w:sz w:val="24"/>
        </w:rPr>
        <w:t>о философских 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методологических основаниях 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 методах,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применяемых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исследовательской и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проектной деятельности;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8" w:line="254" w:lineRule="auto"/>
        <w:ind w:right="269"/>
        <w:jc w:val="left"/>
        <w:rPr>
          <w:rFonts w:ascii="Symbol" w:hAnsi="Symbol"/>
          <w:sz w:val="24"/>
        </w:rPr>
      </w:pPr>
      <w:r>
        <w:rPr>
          <w:sz w:val="24"/>
        </w:rPr>
        <w:t>о</w:t>
      </w:r>
      <w:r>
        <w:rPr>
          <w:spacing w:val="36"/>
          <w:sz w:val="24"/>
        </w:rPr>
        <w:t xml:space="preserve"> </w:t>
      </w:r>
      <w:r>
        <w:rPr>
          <w:sz w:val="24"/>
        </w:rPr>
        <w:t>таких</w:t>
      </w:r>
      <w:r>
        <w:rPr>
          <w:spacing w:val="36"/>
          <w:sz w:val="24"/>
        </w:rPr>
        <w:t xml:space="preserve"> </w:t>
      </w:r>
      <w:r>
        <w:rPr>
          <w:sz w:val="24"/>
        </w:rPr>
        <w:t>понятиях,</w:t>
      </w:r>
      <w:r>
        <w:rPr>
          <w:spacing w:val="36"/>
          <w:sz w:val="24"/>
        </w:rPr>
        <w:t xml:space="preserve"> </w:t>
      </w:r>
      <w:r>
        <w:rPr>
          <w:sz w:val="24"/>
        </w:rPr>
        <w:t>как</w:t>
      </w:r>
      <w:r>
        <w:rPr>
          <w:spacing w:val="36"/>
          <w:sz w:val="24"/>
        </w:rPr>
        <w:t xml:space="preserve"> </w:t>
      </w:r>
      <w:r>
        <w:rPr>
          <w:sz w:val="24"/>
        </w:rPr>
        <w:t>концепция,</w:t>
      </w:r>
      <w:r>
        <w:rPr>
          <w:spacing w:val="36"/>
          <w:sz w:val="24"/>
        </w:rPr>
        <w:t xml:space="preserve"> </w:t>
      </w:r>
      <w:r>
        <w:rPr>
          <w:sz w:val="24"/>
        </w:rPr>
        <w:t>научная</w:t>
      </w:r>
      <w:r>
        <w:rPr>
          <w:spacing w:val="36"/>
          <w:sz w:val="24"/>
        </w:rPr>
        <w:t xml:space="preserve"> </w:t>
      </w:r>
      <w:r>
        <w:rPr>
          <w:sz w:val="24"/>
        </w:rPr>
        <w:t>гипотеза,</w:t>
      </w:r>
      <w:r>
        <w:rPr>
          <w:spacing w:val="36"/>
          <w:sz w:val="24"/>
        </w:rPr>
        <w:t xml:space="preserve"> </w:t>
      </w:r>
      <w:r>
        <w:rPr>
          <w:sz w:val="24"/>
        </w:rPr>
        <w:t>метод,</w:t>
      </w:r>
      <w:r>
        <w:rPr>
          <w:spacing w:val="36"/>
          <w:sz w:val="24"/>
        </w:rPr>
        <w:t xml:space="preserve"> </w:t>
      </w:r>
      <w:r>
        <w:rPr>
          <w:sz w:val="24"/>
        </w:rPr>
        <w:t>эксперимент,</w:t>
      </w:r>
      <w:r>
        <w:rPr>
          <w:spacing w:val="36"/>
          <w:sz w:val="24"/>
        </w:rPr>
        <w:t xml:space="preserve"> </w:t>
      </w:r>
      <w:r>
        <w:rPr>
          <w:sz w:val="24"/>
        </w:rPr>
        <w:t>надежность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гипотезы,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модель, метод сбора</w:t>
      </w:r>
      <w:r>
        <w:rPr>
          <w:spacing w:val="-1"/>
          <w:sz w:val="24"/>
        </w:rPr>
        <w:t xml:space="preserve"> </w:t>
      </w:r>
      <w:r>
        <w:rPr>
          <w:sz w:val="24"/>
        </w:rPr>
        <w:t>и метод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7" w:line="256" w:lineRule="auto"/>
        <w:ind w:right="263"/>
        <w:jc w:val="left"/>
        <w:rPr>
          <w:rFonts w:ascii="Symbol" w:hAnsi="Symbol"/>
          <w:sz w:val="24"/>
        </w:rPr>
      </w:pP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том,</w:t>
      </w:r>
      <w:r>
        <w:rPr>
          <w:spacing w:val="3"/>
          <w:sz w:val="24"/>
        </w:rPr>
        <w:t xml:space="preserve"> </w:t>
      </w:r>
      <w:r>
        <w:rPr>
          <w:sz w:val="24"/>
        </w:rPr>
        <w:t>чем</w:t>
      </w:r>
      <w:r>
        <w:rPr>
          <w:spacing w:val="2"/>
          <w:sz w:val="24"/>
        </w:rPr>
        <w:t xml:space="preserve"> </w:t>
      </w:r>
      <w:r>
        <w:rPr>
          <w:sz w:val="24"/>
        </w:rPr>
        <w:t>отличаются</w:t>
      </w:r>
      <w:r>
        <w:rPr>
          <w:spacing w:val="3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гуманитарных</w:t>
      </w:r>
      <w:r>
        <w:rPr>
          <w:spacing w:val="3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4"/>
          <w:sz w:val="24"/>
        </w:rPr>
        <w:t xml:space="preserve"> </w:t>
      </w:r>
      <w:r>
        <w:rPr>
          <w:sz w:val="24"/>
        </w:rPr>
        <w:t>от</w:t>
      </w:r>
      <w:r>
        <w:rPr>
          <w:spacing w:val="4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естественных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науках;</w:t>
      </w:r>
    </w:p>
    <w:p w:rsidR="00437EFA" w:rsidRDefault="00437EFA">
      <w:pPr>
        <w:spacing w:line="256" w:lineRule="auto"/>
        <w:rPr>
          <w:rFonts w:ascii="Symbol" w:hAnsi="Symbol"/>
          <w:sz w:val="24"/>
        </w:rPr>
        <w:sectPr w:rsidR="00437EFA">
          <w:pgSz w:w="11910" w:h="16840"/>
          <w:pgMar w:top="600" w:right="440" w:bottom="280" w:left="740" w:header="720" w:footer="720" w:gutter="0"/>
          <w:cols w:space="720"/>
        </w:sectPr>
      </w:pP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70"/>
        <w:ind w:hanging="361"/>
        <w:rPr>
          <w:rFonts w:ascii="Symbol" w:hAnsi="Symbol"/>
          <w:sz w:val="24"/>
        </w:rPr>
      </w:pPr>
      <w:r>
        <w:rPr>
          <w:sz w:val="24"/>
        </w:rPr>
        <w:lastRenderedPageBreak/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23"/>
        <w:ind w:hanging="361"/>
        <w:rPr>
          <w:rFonts w:ascii="Symbol" w:hAnsi="Symbol"/>
          <w:sz w:val="24"/>
        </w:rPr>
      </w:pP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новейших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разработках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науки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технологий;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21" w:line="254" w:lineRule="auto"/>
        <w:ind w:right="270"/>
        <w:rPr>
          <w:rFonts w:ascii="Symbol" w:hAnsi="Symbol"/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законах,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изобретательской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(патентное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право,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-2"/>
          <w:sz w:val="24"/>
        </w:rPr>
        <w:t xml:space="preserve"> </w:t>
      </w:r>
      <w:r>
        <w:rPr>
          <w:sz w:val="24"/>
        </w:rPr>
        <w:t>авторского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8" w:line="256" w:lineRule="auto"/>
        <w:ind w:right="265"/>
        <w:rPr>
          <w:rFonts w:ascii="Symbol" w:hAnsi="Symbol"/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структур,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(фонды,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структуры, </w:t>
      </w:r>
      <w:proofErr w:type="spellStart"/>
      <w:r>
        <w:rPr>
          <w:sz w:val="24"/>
        </w:rPr>
        <w:t>краудфандинговые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437EFA" w:rsidRDefault="0091568D">
      <w:pPr>
        <w:pStyle w:val="1"/>
        <w:spacing w:before="163"/>
      </w:pPr>
      <w:r>
        <w:t>обучающиеся</w:t>
      </w:r>
      <w:r>
        <w:rPr>
          <w:spacing w:val="-4"/>
        </w:rPr>
        <w:t xml:space="preserve"> </w:t>
      </w:r>
      <w:r>
        <w:t>сможет: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2"/>
        <w:ind w:hanging="361"/>
        <w:jc w:val="left"/>
        <w:rPr>
          <w:rFonts w:ascii="Symbol" w:hAnsi="Symbol"/>
          <w:sz w:val="24"/>
        </w:rPr>
      </w:pPr>
      <w:r>
        <w:rPr>
          <w:sz w:val="24"/>
        </w:rPr>
        <w:t>решать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стыке</w:t>
      </w:r>
      <w:r>
        <w:rPr>
          <w:spacing w:val="-3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дисциплин;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23" w:line="254" w:lineRule="auto"/>
        <w:ind w:right="259"/>
        <w:jc w:val="left"/>
        <w:rPr>
          <w:rFonts w:ascii="Symbol" w:hAnsi="Symbol"/>
          <w:sz w:val="24"/>
        </w:rPr>
      </w:pPr>
      <w:r>
        <w:rPr>
          <w:sz w:val="24"/>
        </w:rPr>
        <w:t>использовать</w:t>
      </w:r>
      <w:r>
        <w:rPr>
          <w:spacing w:val="29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27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28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28"/>
          <w:sz w:val="24"/>
        </w:rPr>
        <w:t xml:space="preserve"> </w:t>
      </w:r>
      <w:r>
        <w:rPr>
          <w:sz w:val="24"/>
        </w:rPr>
        <w:t>при</w:t>
      </w:r>
      <w:r>
        <w:rPr>
          <w:spacing w:val="29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29"/>
          <w:sz w:val="24"/>
        </w:rPr>
        <w:t xml:space="preserve"> </w:t>
      </w:r>
      <w:r>
        <w:rPr>
          <w:sz w:val="24"/>
        </w:rPr>
        <w:t>своих</w:t>
      </w:r>
      <w:r>
        <w:rPr>
          <w:spacing w:val="26"/>
          <w:sz w:val="24"/>
        </w:rPr>
        <w:t xml:space="preserve"> </w:t>
      </w:r>
      <w:r>
        <w:rPr>
          <w:sz w:val="24"/>
        </w:rPr>
        <w:t>учебно-познавательных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8" w:line="254" w:lineRule="auto"/>
        <w:ind w:right="262"/>
        <w:jc w:val="left"/>
        <w:rPr>
          <w:rFonts w:ascii="Symbol" w:hAnsi="Symbol"/>
          <w:sz w:val="24"/>
        </w:rPr>
      </w:pPr>
      <w:r>
        <w:rPr>
          <w:sz w:val="24"/>
        </w:rPr>
        <w:t>использовать</w:t>
      </w:r>
      <w:r>
        <w:rPr>
          <w:spacing w:val="19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6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17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9"/>
          <w:sz w:val="24"/>
        </w:rPr>
        <w:t xml:space="preserve"> </w:t>
      </w:r>
      <w:r>
        <w:rPr>
          <w:sz w:val="24"/>
        </w:rPr>
        <w:t>при</w:t>
      </w:r>
      <w:r>
        <w:rPr>
          <w:spacing w:val="18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8"/>
          <w:sz w:val="24"/>
        </w:rPr>
        <w:t xml:space="preserve"> </w:t>
      </w:r>
      <w:r>
        <w:rPr>
          <w:sz w:val="24"/>
        </w:rPr>
        <w:t>своих</w:t>
      </w:r>
      <w:r>
        <w:rPr>
          <w:spacing w:val="17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7" w:line="256" w:lineRule="auto"/>
        <w:ind w:right="266"/>
        <w:jc w:val="left"/>
        <w:rPr>
          <w:rFonts w:ascii="Symbol" w:hAnsi="Symbol"/>
          <w:sz w:val="24"/>
        </w:rPr>
      </w:pPr>
      <w:r>
        <w:rPr>
          <w:sz w:val="24"/>
        </w:rPr>
        <w:t>использовать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9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моделирования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исследовании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10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и 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исследовательских задач;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5" w:line="254" w:lineRule="auto"/>
        <w:ind w:right="267"/>
        <w:jc w:val="left"/>
        <w:rPr>
          <w:rFonts w:ascii="Symbol" w:hAnsi="Symbol"/>
          <w:sz w:val="24"/>
        </w:rPr>
      </w:pPr>
      <w:r>
        <w:rPr>
          <w:spacing w:val="-1"/>
          <w:sz w:val="24"/>
        </w:rPr>
        <w:t>использовать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элементы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математического</w:t>
      </w:r>
      <w:r>
        <w:rPr>
          <w:spacing w:val="-14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5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-13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-16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учебно-исследовательской работы.</w:t>
      </w:r>
    </w:p>
    <w:p w:rsidR="00437EFA" w:rsidRDefault="0091568D">
      <w:pPr>
        <w:pStyle w:val="1"/>
        <w:spacing w:before="167"/>
        <w:jc w:val="both"/>
        <w:rPr>
          <w:b w:val="0"/>
        </w:rPr>
      </w:pPr>
      <w:r>
        <w:t>обучающиеся</w:t>
      </w:r>
      <w:r>
        <w:rPr>
          <w:spacing w:val="-2"/>
        </w:rPr>
        <w:t xml:space="preserve"> </w:t>
      </w:r>
      <w:r>
        <w:t>научатся</w:t>
      </w:r>
      <w:r>
        <w:rPr>
          <w:b w:val="0"/>
        </w:rPr>
        <w:t>: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2" w:line="256" w:lineRule="auto"/>
        <w:ind w:right="264"/>
        <w:rPr>
          <w:rFonts w:ascii="Symbol" w:hAnsi="Symbol"/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научную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гипотезу,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проектирования, исходя из культурной нормы и сообразуясь с представлениями об общем</w:t>
      </w:r>
      <w:r>
        <w:rPr>
          <w:spacing w:val="1"/>
          <w:sz w:val="24"/>
        </w:rPr>
        <w:t xml:space="preserve"> </w:t>
      </w:r>
      <w:r>
        <w:rPr>
          <w:sz w:val="24"/>
        </w:rPr>
        <w:t>благе;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4" w:line="256" w:lineRule="auto"/>
        <w:ind w:right="268"/>
        <w:rPr>
          <w:rFonts w:ascii="Symbol" w:hAnsi="Symbol"/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этапы проекта;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5"/>
        <w:ind w:hanging="361"/>
        <w:rPr>
          <w:rFonts w:ascii="Symbol" w:hAnsi="Symbol"/>
          <w:sz w:val="24"/>
        </w:rPr>
      </w:pPr>
      <w:r>
        <w:rPr>
          <w:sz w:val="24"/>
        </w:rPr>
        <w:t>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тему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2"/>
          <w:sz w:val="24"/>
        </w:rPr>
        <w:t xml:space="preserve"> </w:t>
      </w:r>
      <w:r>
        <w:rPr>
          <w:sz w:val="24"/>
        </w:rPr>
        <w:t>доказывать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актуальность;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20"/>
        <w:ind w:hanging="361"/>
        <w:rPr>
          <w:rFonts w:ascii="Symbol" w:hAnsi="Symbol"/>
          <w:sz w:val="24"/>
        </w:rPr>
      </w:pP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26"/>
        </w:tabs>
        <w:spacing w:before="19" w:line="293" w:lineRule="exact"/>
        <w:ind w:left="825" w:hanging="356"/>
        <w:rPr>
          <w:rFonts w:ascii="Symbol" w:hAnsi="Symbol"/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26"/>
        </w:tabs>
        <w:ind w:left="825" w:right="267" w:hanging="356"/>
        <w:rPr>
          <w:rFonts w:ascii="Symbol" w:hAnsi="Symbol"/>
          <w:sz w:val="24"/>
        </w:rPr>
      </w:pP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первоисточниками,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цитировать,</w:t>
      </w:r>
      <w:r>
        <w:rPr>
          <w:spacing w:val="-13"/>
          <w:sz w:val="24"/>
        </w:rPr>
        <w:t xml:space="preserve"> </w:t>
      </w:r>
      <w:r>
        <w:rPr>
          <w:sz w:val="24"/>
        </w:rPr>
        <w:t>оформлять</w:t>
      </w:r>
      <w:r>
        <w:rPr>
          <w:spacing w:val="-15"/>
          <w:sz w:val="24"/>
        </w:rPr>
        <w:t xml:space="preserve"> </w:t>
      </w:r>
      <w:r>
        <w:rPr>
          <w:sz w:val="24"/>
        </w:rPr>
        <w:t>библиографические</w:t>
      </w:r>
      <w:r>
        <w:rPr>
          <w:spacing w:val="-14"/>
          <w:sz w:val="24"/>
        </w:rPr>
        <w:t xml:space="preserve"> </w:t>
      </w:r>
      <w:r>
        <w:rPr>
          <w:sz w:val="24"/>
        </w:rPr>
        <w:t>ссылки,</w:t>
      </w:r>
      <w:r>
        <w:rPr>
          <w:spacing w:val="-13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11"/>
          <w:sz w:val="24"/>
        </w:rPr>
        <w:t xml:space="preserve"> </w:t>
      </w:r>
      <w:r>
        <w:rPr>
          <w:sz w:val="24"/>
        </w:rPr>
        <w:t>библиографический</w:t>
      </w:r>
      <w:r>
        <w:rPr>
          <w:spacing w:val="-12"/>
          <w:sz w:val="24"/>
        </w:rPr>
        <w:t xml:space="preserve"> </w:t>
      </w:r>
      <w:r>
        <w:rPr>
          <w:sz w:val="24"/>
        </w:rPr>
        <w:t>список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58"/>
          <w:sz w:val="24"/>
        </w:rPr>
        <w:t xml:space="preserve"> </w:t>
      </w:r>
      <w:r>
        <w:rPr>
          <w:sz w:val="24"/>
        </w:rPr>
        <w:t>проблеме;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26"/>
        </w:tabs>
        <w:spacing w:line="293" w:lineRule="exact"/>
        <w:ind w:left="825" w:hanging="356"/>
        <w:rPr>
          <w:rFonts w:ascii="Symbol" w:hAnsi="Symbol"/>
          <w:sz w:val="24"/>
        </w:rPr>
      </w:pPr>
      <w:r>
        <w:rPr>
          <w:sz w:val="24"/>
        </w:rPr>
        <w:t>владеть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поиска,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ind w:right="268"/>
        <w:jc w:val="left"/>
        <w:rPr>
          <w:rFonts w:ascii="Symbol" w:hAnsi="Symbol"/>
          <w:sz w:val="24"/>
        </w:rPr>
      </w:pPr>
      <w:r>
        <w:rPr>
          <w:sz w:val="24"/>
        </w:rPr>
        <w:t>выбирать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5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6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4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9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задачам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исследования;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ind w:right="268"/>
        <w:jc w:val="left"/>
        <w:rPr>
          <w:rFonts w:ascii="Symbol" w:hAnsi="Symbol"/>
          <w:sz w:val="24"/>
        </w:rPr>
      </w:pPr>
      <w:r>
        <w:rPr>
          <w:sz w:val="24"/>
        </w:rPr>
        <w:t>оформлять</w:t>
      </w:r>
      <w:r>
        <w:rPr>
          <w:spacing w:val="20"/>
          <w:sz w:val="24"/>
        </w:rPr>
        <w:t xml:space="preserve"> </w:t>
      </w:r>
      <w:r>
        <w:rPr>
          <w:sz w:val="24"/>
        </w:rPr>
        <w:t>теоретические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экспериментальные</w:t>
      </w:r>
      <w:r>
        <w:rPr>
          <w:spacing w:val="19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20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line="293" w:lineRule="exact"/>
        <w:ind w:hanging="361"/>
        <w:jc w:val="left"/>
        <w:rPr>
          <w:rFonts w:ascii="Symbol" w:hAnsi="Symbol"/>
          <w:sz w:val="24"/>
        </w:rPr>
      </w:pPr>
      <w:r>
        <w:rPr>
          <w:sz w:val="24"/>
        </w:rPr>
        <w:t>рецензировать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чужую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исследовательскую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проектную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line="254" w:lineRule="auto"/>
        <w:ind w:right="270"/>
        <w:rPr>
          <w:rFonts w:ascii="Symbol" w:hAnsi="Symbol"/>
          <w:sz w:val="24"/>
        </w:rPr>
      </w:pPr>
      <w:r>
        <w:rPr>
          <w:sz w:val="24"/>
        </w:rPr>
        <w:t>восстанавливать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и пути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того или иного вида научной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определяя</w:t>
      </w:r>
      <w:r>
        <w:rPr>
          <w:spacing w:val="-3"/>
          <w:sz w:val="24"/>
        </w:rPr>
        <w:t xml:space="preserve"> </w:t>
      </w:r>
      <w:r>
        <w:rPr>
          <w:sz w:val="24"/>
        </w:rPr>
        <w:t>место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или проекта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пространстве;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11" w:line="254" w:lineRule="auto"/>
        <w:ind w:right="267"/>
        <w:rPr>
          <w:rFonts w:ascii="Symbol" w:hAnsi="Symbol"/>
          <w:sz w:val="24"/>
        </w:rPr>
      </w:pPr>
      <w:r>
        <w:rPr>
          <w:sz w:val="24"/>
        </w:rPr>
        <w:t>отслеживать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тренды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тенденции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научных,</w:t>
      </w:r>
      <w:r>
        <w:rPr>
          <w:spacing w:val="-1"/>
          <w:sz w:val="24"/>
        </w:rPr>
        <w:t xml:space="preserve"> </w:t>
      </w:r>
      <w:r>
        <w:rPr>
          <w:sz w:val="24"/>
        </w:rPr>
        <w:t>учитывать их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постановке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целей;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7" w:line="254" w:lineRule="auto"/>
        <w:ind w:right="270"/>
        <w:rPr>
          <w:rFonts w:ascii="Symbol" w:hAnsi="Symbol"/>
          <w:sz w:val="24"/>
        </w:rPr>
      </w:pPr>
      <w:r>
        <w:rPr>
          <w:sz w:val="24"/>
        </w:rPr>
        <w:t>оценивать ресурсы, в том числе и нематериальные (такие, как время), необходимые 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поставленной цели;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8" w:line="256" w:lineRule="auto"/>
        <w:ind w:right="267"/>
        <w:rPr>
          <w:rFonts w:ascii="Symbol" w:hAnsi="Symbol"/>
          <w:sz w:val="24"/>
        </w:rPr>
      </w:pPr>
      <w:r>
        <w:rPr>
          <w:sz w:val="24"/>
        </w:rPr>
        <w:t>находить</w:t>
      </w:r>
      <w:r>
        <w:rPr>
          <w:spacing w:val="-8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0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нематериальных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-9"/>
          <w:sz w:val="24"/>
        </w:rPr>
        <w:t xml:space="preserve"> </w:t>
      </w:r>
      <w:r>
        <w:rPr>
          <w:sz w:val="24"/>
        </w:rPr>
        <w:t>предоставляющих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человека;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7" w:line="256" w:lineRule="auto"/>
        <w:ind w:right="269"/>
        <w:rPr>
          <w:rFonts w:ascii="Symbol" w:hAnsi="Symbol"/>
          <w:sz w:val="24"/>
        </w:rPr>
      </w:pPr>
      <w:r>
        <w:rPr>
          <w:sz w:val="24"/>
        </w:rPr>
        <w:t>вступать в коммуникацию с держателями различных типов ресурсов, точно и объективно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презентуя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взаимовыгодного сотрудничества;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4" w:line="259" w:lineRule="auto"/>
        <w:ind w:right="271"/>
        <w:rPr>
          <w:rFonts w:ascii="Symbol" w:hAnsi="Symbol"/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-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8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продуктивности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58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-2"/>
          <w:sz w:val="24"/>
        </w:rPr>
        <w:t xml:space="preserve"> </w:t>
      </w:r>
      <w:r>
        <w:rPr>
          <w:sz w:val="24"/>
        </w:rPr>
        <w:t>этапе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 и</w:t>
      </w:r>
      <w:r>
        <w:rPr>
          <w:spacing w:val="-2"/>
          <w:sz w:val="24"/>
        </w:rPr>
        <w:t xml:space="preserve"> </w:t>
      </w:r>
      <w:r>
        <w:rPr>
          <w:sz w:val="24"/>
        </w:rPr>
        <w:t>по завершении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437EFA" w:rsidRDefault="00437EFA">
      <w:pPr>
        <w:spacing w:line="259" w:lineRule="auto"/>
        <w:jc w:val="both"/>
        <w:rPr>
          <w:rFonts w:ascii="Symbol" w:hAnsi="Symbol"/>
          <w:sz w:val="24"/>
        </w:rPr>
        <w:sectPr w:rsidR="00437EFA">
          <w:pgSz w:w="11910" w:h="16840"/>
          <w:pgMar w:top="620" w:right="440" w:bottom="280" w:left="740" w:header="720" w:footer="720" w:gutter="0"/>
          <w:cols w:space="720"/>
        </w:sectPr>
      </w:pP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  <w:tab w:val="left" w:pos="2125"/>
          <w:tab w:val="left" w:pos="3439"/>
          <w:tab w:val="left" w:pos="4309"/>
          <w:tab w:val="left" w:pos="5741"/>
          <w:tab w:val="left" w:pos="6813"/>
          <w:tab w:val="left" w:pos="7209"/>
          <w:tab w:val="left" w:pos="8662"/>
          <w:tab w:val="left" w:pos="10324"/>
        </w:tabs>
        <w:spacing w:before="70" w:line="256" w:lineRule="auto"/>
        <w:ind w:right="270"/>
        <w:jc w:val="left"/>
        <w:rPr>
          <w:rFonts w:ascii="Symbol" w:hAnsi="Symbol"/>
          <w:sz w:val="24"/>
        </w:rPr>
      </w:pPr>
      <w:r>
        <w:rPr>
          <w:sz w:val="24"/>
        </w:rPr>
        <w:lastRenderedPageBreak/>
        <w:t>адекватно</w:t>
      </w:r>
      <w:r>
        <w:rPr>
          <w:sz w:val="24"/>
        </w:rPr>
        <w:tab/>
        <w:t>оценивать</w:t>
      </w:r>
      <w:r>
        <w:rPr>
          <w:sz w:val="24"/>
        </w:rPr>
        <w:tab/>
        <w:t>риски</w:t>
      </w:r>
      <w:r>
        <w:rPr>
          <w:sz w:val="24"/>
        </w:rPr>
        <w:tab/>
        <w:t>реализации</w:t>
      </w:r>
      <w:r>
        <w:rPr>
          <w:sz w:val="24"/>
        </w:rPr>
        <w:tab/>
        <w:t>проекта</w:t>
      </w:r>
      <w:r>
        <w:rPr>
          <w:sz w:val="24"/>
        </w:rPr>
        <w:tab/>
        <w:t>и</w:t>
      </w:r>
      <w:r>
        <w:rPr>
          <w:sz w:val="24"/>
        </w:rPr>
        <w:tab/>
        <w:t>проведения</w:t>
      </w:r>
      <w:r>
        <w:rPr>
          <w:sz w:val="24"/>
        </w:rPr>
        <w:tab/>
        <w:t>исследования</w:t>
      </w:r>
      <w:r>
        <w:rPr>
          <w:sz w:val="24"/>
        </w:rPr>
        <w:tab/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предусматривать пути</w:t>
      </w:r>
      <w:r>
        <w:rPr>
          <w:spacing w:val="-1"/>
          <w:sz w:val="24"/>
        </w:rPr>
        <w:t xml:space="preserve"> </w:t>
      </w:r>
      <w:r>
        <w:rPr>
          <w:sz w:val="24"/>
        </w:rPr>
        <w:t>минимизации этих рисков;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5" w:line="254" w:lineRule="auto"/>
        <w:ind w:right="266"/>
        <w:jc w:val="left"/>
        <w:rPr>
          <w:rFonts w:ascii="Symbol" w:hAnsi="Symbol"/>
          <w:sz w:val="24"/>
        </w:rPr>
      </w:pPr>
      <w:r>
        <w:rPr>
          <w:spacing w:val="-1"/>
          <w:sz w:val="24"/>
        </w:rPr>
        <w:t>адекватно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оценивать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последствия</w:t>
      </w:r>
      <w:r>
        <w:rPr>
          <w:spacing w:val="-1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4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5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15"/>
          <w:sz w:val="24"/>
        </w:rPr>
        <w:t xml:space="preserve"> </w:t>
      </w:r>
      <w:r>
        <w:rPr>
          <w:sz w:val="24"/>
        </w:rPr>
        <w:t>(изменения,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6"/>
          <w:sz w:val="24"/>
        </w:rPr>
        <w:t xml:space="preserve"> </w:t>
      </w:r>
      <w:r>
        <w:rPr>
          <w:sz w:val="24"/>
        </w:rPr>
        <w:t>он</w:t>
      </w:r>
      <w:r>
        <w:rPr>
          <w:spacing w:val="-14"/>
          <w:sz w:val="24"/>
        </w:rPr>
        <w:t xml:space="preserve"> </w:t>
      </w:r>
      <w:r>
        <w:rPr>
          <w:sz w:val="24"/>
        </w:rPr>
        <w:t>повлечет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 других людей,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сообществ);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8" w:line="254" w:lineRule="auto"/>
        <w:ind w:right="269"/>
        <w:jc w:val="left"/>
        <w:rPr>
          <w:rFonts w:ascii="Symbol" w:hAnsi="Symbol"/>
          <w:sz w:val="24"/>
        </w:rPr>
      </w:pP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3"/>
          <w:sz w:val="24"/>
        </w:rPr>
        <w:t xml:space="preserve"> </w:t>
      </w:r>
      <w:r>
        <w:rPr>
          <w:sz w:val="24"/>
        </w:rPr>
        <w:t>варианты применения результатов.</w:t>
      </w:r>
    </w:p>
    <w:p w:rsidR="00437EFA" w:rsidRDefault="0091568D">
      <w:pPr>
        <w:pStyle w:val="a4"/>
        <w:numPr>
          <w:ilvl w:val="0"/>
          <w:numId w:val="2"/>
        </w:numPr>
        <w:tabs>
          <w:tab w:val="left" w:pos="833"/>
        </w:tabs>
        <w:spacing w:before="10" w:line="254" w:lineRule="auto"/>
        <w:ind w:right="263"/>
        <w:jc w:val="left"/>
        <w:rPr>
          <w:rFonts w:ascii="Symbol" w:hAnsi="Symbol"/>
          <w:sz w:val="24"/>
        </w:rPr>
      </w:pPr>
      <w:r>
        <w:rPr>
          <w:sz w:val="24"/>
        </w:rPr>
        <w:t>ясно</w:t>
      </w:r>
      <w:r>
        <w:rPr>
          <w:spacing w:val="59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оформлять  выполненную</w:t>
      </w:r>
      <w:proofErr w:type="gramEnd"/>
      <w:r>
        <w:rPr>
          <w:sz w:val="24"/>
        </w:rPr>
        <w:t xml:space="preserve">  работу,</w:t>
      </w:r>
      <w:r>
        <w:rPr>
          <w:spacing w:val="5"/>
          <w:sz w:val="24"/>
        </w:rPr>
        <w:t xml:space="preserve"> </w:t>
      </w:r>
      <w:r>
        <w:rPr>
          <w:sz w:val="24"/>
        </w:rPr>
        <w:t>публично</w:t>
      </w:r>
      <w:r>
        <w:rPr>
          <w:spacing w:val="59"/>
          <w:sz w:val="24"/>
        </w:rPr>
        <w:t xml:space="preserve"> </w:t>
      </w:r>
      <w:r>
        <w:rPr>
          <w:sz w:val="24"/>
        </w:rPr>
        <w:t>представлять  её</w:t>
      </w:r>
      <w:r>
        <w:rPr>
          <w:spacing w:val="59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-57"/>
          <w:sz w:val="24"/>
        </w:rPr>
        <w:t xml:space="preserve"> </w:t>
      </w:r>
      <w:r>
        <w:rPr>
          <w:sz w:val="24"/>
        </w:rPr>
        <w:t>аргументировано</w:t>
      </w:r>
      <w:r>
        <w:rPr>
          <w:spacing w:val="-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вопросы.</w:t>
      </w:r>
    </w:p>
    <w:p w:rsidR="00437EFA" w:rsidRDefault="00437EFA">
      <w:pPr>
        <w:pStyle w:val="a3"/>
        <w:spacing w:before="5"/>
        <w:ind w:left="0"/>
        <w:rPr>
          <w:sz w:val="38"/>
        </w:rPr>
      </w:pPr>
    </w:p>
    <w:p w:rsidR="00437EFA" w:rsidRDefault="0091568D">
      <w:pPr>
        <w:ind w:left="112"/>
        <w:rPr>
          <w:b/>
        </w:rPr>
      </w:pPr>
      <w:r>
        <w:rPr>
          <w:b/>
        </w:rPr>
        <w:t>Методы</w:t>
      </w:r>
      <w:r>
        <w:rPr>
          <w:b/>
          <w:spacing w:val="-3"/>
        </w:rPr>
        <w:t xml:space="preserve"> </w:t>
      </w:r>
      <w:r>
        <w:rPr>
          <w:b/>
        </w:rPr>
        <w:t>организации</w:t>
      </w:r>
      <w:r>
        <w:rPr>
          <w:b/>
          <w:spacing w:val="-3"/>
        </w:rPr>
        <w:t xml:space="preserve"> </w:t>
      </w:r>
      <w:r>
        <w:rPr>
          <w:b/>
        </w:rPr>
        <w:t>и</w:t>
      </w:r>
      <w:r>
        <w:rPr>
          <w:b/>
          <w:spacing w:val="-4"/>
        </w:rPr>
        <w:t xml:space="preserve"> </w:t>
      </w:r>
      <w:r>
        <w:rPr>
          <w:b/>
        </w:rPr>
        <w:t>осуществления</w:t>
      </w:r>
      <w:r>
        <w:rPr>
          <w:b/>
          <w:spacing w:val="-3"/>
        </w:rPr>
        <w:t xml:space="preserve"> </w:t>
      </w:r>
      <w:r>
        <w:rPr>
          <w:b/>
        </w:rPr>
        <w:t>учебно-познавательной</w:t>
      </w:r>
      <w:r>
        <w:rPr>
          <w:b/>
          <w:spacing w:val="-6"/>
        </w:rPr>
        <w:t xml:space="preserve"> </w:t>
      </w:r>
      <w:r>
        <w:rPr>
          <w:b/>
        </w:rPr>
        <w:t>деятельности:</w:t>
      </w:r>
    </w:p>
    <w:p w:rsidR="00437EFA" w:rsidRDefault="00437EFA">
      <w:pPr>
        <w:pStyle w:val="a3"/>
        <w:spacing w:before="10"/>
        <w:ind w:left="0"/>
        <w:rPr>
          <w:b/>
          <w:sz w:val="21"/>
        </w:rPr>
      </w:pPr>
    </w:p>
    <w:p w:rsidR="00437EFA" w:rsidRDefault="0091568D">
      <w:pPr>
        <w:pStyle w:val="a4"/>
        <w:numPr>
          <w:ilvl w:val="0"/>
          <w:numId w:val="1"/>
        </w:numPr>
        <w:tabs>
          <w:tab w:val="left" w:pos="240"/>
        </w:tabs>
        <w:ind w:left="239"/>
        <w:jc w:val="left"/>
      </w:pPr>
      <w:r>
        <w:t>словесные</w:t>
      </w:r>
      <w:r>
        <w:rPr>
          <w:spacing w:val="-3"/>
        </w:rPr>
        <w:t xml:space="preserve"> </w:t>
      </w:r>
      <w:r>
        <w:t>методы</w:t>
      </w:r>
      <w:r>
        <w:rPr>
          <w:spacing w:val="-2"/>
        </w:rPr>
        <w:t xml:space="preserve"> </w:t>
      </w:r>
      <w:r>
        <w:t>(проблемная</w:t>
      </w:r>
      <w:r>
        <w:rPr>
          <w:spacing w:val="-4"/>
        </w:rPr>
        <w:t xml:space="preserve"> </w:t>
      </w:r>
      <w:r>
        <w:t>беседа,</w:t>
      </w:r>
      <w:r>
        <w:rPr>
          <w:spacing w:val="-2"/>
        </w:rPr>
        <w:t xml:space="preserve"> </w:t>
      </w:r>
      <w:r>
        <w:t>диспут,</w:t>
      </w:r>
      <w:r>
        <w:rPr>
          <w:spacing w:val="-2"/>
        </w:rPr>
        <w:t xml:space="preserve"> </w:t>
      </w:r>
      <w:r>
        <w:t>дискуссия,</w:t>
      </w:r>
      <w:r>
        <w:rPr>
          <w:spacing w:val="-2"/>
        </w:rPr>
        <w:t xml:space="preserve"> </w:t>
      </w:r>
      <w:r>
        <w:t>публичное</w:t>
      </w:r>
      <w:r>
        <w:rPr>
          <w:spacing w:val="-6"/>
        </w:rPr>
        <w:t xml:space="preserve"> </w:t>
      </w:r>
      <w:r>
        <w:t>выступление</w:t>
      </w:r>
      <w:r>
        <w:rPr>
          <w:spacing w:val="-2"/>
        </w:rPr>
        <w:t xml:space="preserve"> </w:t>
      </w:r>
      <w:r>
        <w:t>учащегося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докладом);</w:t>
      </w:r>
    </w:p>
    <w:p w:rsidR="00437EFA" w:rsidRDefault="0091568D">
      <w:pPr>
        <w:pStyle w:val="a4"/>
        <w:numPr>
          <w:ilvl w:val="0"/>
          <w:numId w:val="1"/>
        </w:numPr>
        <w:tabs>
          <w:tab w:val="left" w:pos="240"/>
        </w:tabs>
        <w:spacing w:before="1"/>
        <w:ind w:right="642" w:firstLine="0"/>
        <w:jc w:val="left"/>
      </w:pPr>
      <w:r>
        <w:t>наглядные методы (демонстрация способов деятельности: способы решения задач, правила пользования</w:t>
      </w:r>
      <w:r>
        <w:rPr>
          <w:spacing w:val="-52"/>
        </w:rPr>
        <w:t xml:space="preserve"> </w:t>
      </w:r>
      <w:r>
        <w:t>приборами,</w:t>
      </w:r>
      <w:r>
        <w:rPr>
          <w:spacing w:val="-1"/>
        </w:rPr>
        <w:t xml:space="preserve"> </w:t>
      </w:r>
      <w:r>
        <w:t>демонстрация</w:t>
      </w:r>
      <w:r>
        <w:rPr>
          <w:spacing w:val="-1"/>
        </w:rPr>
        <w:t xml:space="preserve"> </w:t>
      </w:r>
      <w:r>
        <w:t>опытов, презентации);</w:t>
      </w:r>
    </w:p>
    <w:p w:rsidR="00437EFA" w:rsidRDefault="0091568D">
      <w:pPr>
        <w:pStyle w:val="a4"/>
        <w:numPr>
          <w:ilvl w:val="0"/>
          <w:numId w:val="1"/>
        </w:numPr>
        <w:tabs>
          <w:tab w:val="left" w:pos="240"/>
        </w:tabs>
        <w:spacing w:before="1"/>
        <w:ind w:right="435" w:firstLine="0"/>
        <w:jc w:val="left"/>
      </w:pPr>
      <w:r>
        <w:t>практические методы (самостоятельное выполнение творческих упражнений прикладной направленности,</w:t>
      </w:r>
      <w:r>
        <w:rPr>
          <w:spacing w:val="-52"/>
        </w:rPr>
        <w:t xml:space="preserve"> </w:t>
      </w:r>
      <w:r>
        <w:t>проведение</w:t>
      </w:r>
      <w:r>
        <w:rPr>
          <w:spacing w:val="-1"/>
        </w:rPr>
        <w:t xml:space="preserve"> </w:t>
      </w:r>
      <w:r>
        <w:t>учащимися</w:t>
      </w:r>
      <w:r>
        <w:rPr>
          <w:spacing w:val="-1"/>
        </w:rPr>
        <w:t xml:space="preserve"> </w:t>
      </w:r>
      <w:r>
        <w:t>опытов,</w:t>
      </w:r>
      <w:r>
        <w:rPr>
          <w:spacing w:val="-1"/>
        </w:rPr>
        <w:t xml:space="preserve"> </w:t>
      </w:r>
      <w:r>
        <w:t>исследовательской деятельности);</w:t>
      </w:r>
    </w:p>
    <w:p w:rsidR="00437EFA" w:rsidRDefault="0091568D">
      <w:pPr>
        <w:pStyle w:val="a4"/>
        <w:numPr>
          <w:ilvl w:val="0"/>
          <w:numId w:val="1"/>
        </w:numPr>
        <w:tabs>
          <w:tab w:val="left" w:pos="240"/>
        </w:tabs>
        <w:spacing w:line="252" w:lineRule="exact"/>
        <w:ind w:left="239"/>
        <w:jc w:val="left"/>
      </w:pPr>
      <w:r>
        <w:t>логические</w:t>
      </w:r>
      <w:r>
        <w:rPr>
          <w:spacing w:val="-3"/>
        </w:rPr>
        <w:t xml:space="preserve"> </w:t>
      </w:r>
      <w:r>
        <w:t>методы</w:t>
      </w:r>
      <w:r>
        <w:rPr>
          <w:spacing w:val="-2"/>
        </w:rPr>
        <w:t xml:space="preserve"> </w:t>
      </w:r>
      <w:r>
        <w:t>(индукция,</w:t>
      </w:r>
      <w:r>
        <w:rPr>
          <w:spacing w:val="-3"/>
        </w:rPr>
        <w:t xml:space="preserve"> </w:t>
      </w:r>
      <w:r>
        <w:t>дедукция,</w:t>
      </w:r>
      <w:r>
        <w:rPr>
          <w:spacing w:val="-2"/>
        </w:rPr>
        <w:t xml:space="preserve"> </w:t>
      </w:r>
      <w:r>
        <w:t>анализ,</w:t>
      </w:r>
      <w:r>
        <w:rPr>
          <w:spacing w:val="-5"/>
        </w:rPr>
        <w:t xml:space="preserve"> </w:t>
      </w:r>
      <w:r>
        <w:t>синтез,</w:t>
      </w:r>
      <w:r>
        <w:rPr>
          <w:spacing w:val="-3"/>
        </w:rPr>
        <w:t xml:space="preserve"> </w:t>
      </w:r>
      <w:r>
        <w:t>сравнение);</w:t>
      </w:r>
    </w:p>
    <w:p w:rsidR="00437EFA" w:rsidRDefault="0091568D">
      <w:pPr>
        <w:pStyle w:val="a4"/>
        <w:numPr>
          <w:ilvl w:val="0"/>
          <w:numId w:val="1"/>
        </w:numPr>
        <w:tabs>
          <w:tab w:val="left" w:pos="240"/>
        </w:tabs>
        <w:spacing w:before="1"/>
        <w:ind w:right="592" w:firstLine="0"/>
        <w:jc w:val="left"/>
      </w:pPr>
      <w:r>
        <w:t>проблемно-поисковые методы (проблемное изложение знаний, эвристический метод, исследовательский</w:t>
      </w:r>
      <w:r>
        <w:rPr>
          <w:spacing w:val="-52"/>
        </w:rPr>
        <w:t xml:space="preserve"> </w:t>
      </w:r>
      <w:r>
        <w:t>метод);</w:t>
      </w:r>
    </w:p>
    <w:p w:rsidR="00437EFA" w:rsidRDefault="0091568D">
      <w:pPr>
        <w:pStyle w:val="a4"/>
        <w:numPr>
          <w:ilvl w:val="0"/>
          <w:numId w:val="1"/>
        </w:numPr>
        <w:tabs>
          <w:tab w:val="left" w:pos="240"/>
        </w:tabs>
        <w:spacing w:before="1"/>
        <w:ind w:right="457" w:firstLine="0"/>
        <w:jc w:val="left"/>
      </w:pPr>
      <w:r>
        <w:t>методы самостоятельной работы (методы управления собственными учебными действиями: учащиеся</w:t>
      </w:r>
      <w:r>
        <w:rPr>
          <w:spacing w:val="1"/>
        </w:rPr>
        <w:t xml:space="preserve"> </w:t>
      </w:r>
      <w:r>
        <w:t xml:space="preserve">приобретают навыки работы с дополнительной литературой, с учебником, с </w:t>
      </w:r>
      <w:proofErr w:type="spellStart"/>
      <w:r>
        <w:t>интернет-ресурсами</w:t>
      </w:r>
      <w:proofErr w:type="spellEnd"/>
      <w:r>
        <w:t>, навыки</w:t>
      </w:r>
      <w:r>
        <w:rPr>
          <w:spacing w:val="1"/>
        </w:rPr>
        <w:t xml:space="preserve"> </w:t>
      </w:r>
      <w:r>
        <w:t>решения учебной проблемы: проверка гипотезы, проведение эксперимента, выполнение исследовательской</w:t>
      </w:r>
      <w:r>
        <w:rPr>
          <w:spacing w:val="-52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составление презентации и</w:t>
      </w:r>
      <w:r>
        <w:rPr>
          <w:spacing w:val="-1"/>
        </w:rPr>
        <w:t xml:space="preserve"> </w:t>
      </w:r>
      <w:r>
        <w:t>её защита).</w:t>
      </w:r>
    </w:p>
    <w:p w:rsidR="00437EFA" w:rsidRDefault="00437EFA">
      <w:pPr>
        <w:pStyle w:val="a3"/>
        <w:ind w:left="0"/>
      </w:pPr>
    </w:p>
    <w:p w:rsidR="00437EFA" w:rsidRDefault="00437EFA">
      <w:pPr>
        <w:pStyle w:val="a3"/>
        <w:ind w:left="0"/>
        <w:rPr>
          <w:sz w:val="22"/>
        </w:rPr>
      </w:pPr>
    </w:p>
    <w:p w:rsidR="00437EFA" w:rsidRDefault="0091568D">
      <w:pPr>
        <w:pStyle w:val="1"/>
        <w:ind w:left="1466" w:right="1618"/>
        <w:jc w:val="center"/>
      </w:pPr>
      <w:r>
        <w:t>СОДЕРЖАНИЕ</w:t>
      </w:r>
      <w:r>
        <w:rPr>
          <w:spacing w:val="-3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</w:p>
    <w:p w:rsidR="00437EFA" w:rsidRDefault="0091568D">
      <w:pPr>
        <w:ind w:left="1465" w:right="1618"/>
        <w:jc w:val="center"/>
        <w:rPr>
          <w:b/>
          <w:sz w:val="24"/>
        </w:rPr>
      </w:pPr>
      <w:r>
        <w:rPr>
          <w:b/>
          <w:sz w:val="24"/>
        </w:rPr>
        <w:t>Индивидуальный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проект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(34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часа)</w:t>
      </w:r>
    </w:p>
    <w:p w:rsidR="00437EFA" w:rsidRDefault="00437EFA">
      <w:pPr>
        <w:pStyle w:val="a3"/>
        <w:ind w:left="0"/>
        <w:rPr>
          <w:b/>
          <w:sz w:val="28"/>
        </w:rPr>
      </w:pPr>
    </w:p>
    <w:p w:rsidR="00437EFA" w:rsidRDefault="0091568D">
      <w:pPr>
        <w:pStyle w:val="1"/>
      </w:pPr>
      <w:r>
        <w:t>Культура</w:t>
      </w:r>
      <w:r>
        <w:rPr>
          <w:spacing w:val="57"/>
        </w:rPr>
        <w:t xml:space="preserve"> </w:t>
      </w:r>
      <w:r>
        <w:t>исследования</w:t>
      </w:r>
      <w:r>
        <w:rPr>
          <w:spacing w:val="58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проектирования</w:t>
      </w:r>
      <w:r>
        <w:rPr>
          <w:spacing w:val="56"/>
        </w:rPr>
        <w:t xml:space="preserve"> </w:t>
      </w:r>
      <w:r>
        <w:t>(10</w:t>
      </w:r>
      <w:r>
        <w:rPr>
          <w:spacing w:val="-2"/>
        </w:rPr>
        <w:t xml:space="preserve"> </w:t>
      </w:r>
      <w:r>
        <w:t>ч)</w:t>
      </w:r>
    </w:p>
    <w:p w:rsidR="00437EFA" w:rsidRDefault="0091568D">
      <w:pPr>
        <w:pStyle w:val="a3"/>
        <w:ind w:left="112" w:right="401"/>
      </w:pPr>
      <w:r>
        <w:t>Знакомство с современными научными представлениями о нормах проектной и исследовательской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 анализ уже</w:t>
      </w:r>
      <w:r>
        <w:rPr>
          <w:spacing w:val="-2"/>
        </w:rPr>
        <w:t xml:space="preserve"> </w:t>
      </w:r>
      <w:r>
        <w:t>реализованных</w:t>
      </w:r>
      <w:r>
        <w:rPr>
          <w:spacing w:val="3"/>
        </w:rPr>
        <w:t xml:space="preserve"> </w:t>
      </w:r>
      <w:r>
        <w:t>проектов.</w:t>
      </w:r>
    </w:p>
    <w:p w:rsidR="00437EFA" w:rsidRDefault="0091568D">
      <w:pPr>
        <w:pStyle w:val="a3"/>
        <w:ind w:left="112" w:right="1120"/>
      </w:pPr>
      <w:r>
        <w:t>Что такое проект. Основные понятия, применяемые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 проектирования: проект;</w:t>
      </w:r>
      <w:r>
        <w:rPr>
          <w:spacing w:val="1"/>
        </w:rPr>
        <w:t xml:space="preserve"> </w:t>
      </w:r>
      <w:r>
        <w:t>технологические, социальные, экономические, волонтёрские, организационные, смешанные</w:t>
      </w:r>
      <w:r>
        <w:rPr>
          <w:spacing w:val="-57"/>
        </w:rPr>
        <w:t xml:space="preserve"> </w:t>
      </w:r>
      <w:r>
        <w:t>проекты.</w:t>
      </w:r>
    </w:p>
    <w:p w:rsidR="00437EFA" w:rsidRDefault="0091568D">
      <w:pPr>
        <w:pStyle w:val="a3"/>
        <w:ind w:left="112" w:right="593"/>
      </w:pPr>
      <w:proofErr w:type="spellStart"/>
      <w:r>
        <w:t>Анализирование</w:t>
      </w:r>
      <w:proofErr w:type="spellEnd"/>
      <w:r>
        <w:t xml:space="preserve"> проекта. Самостоятельная работа обучающихся (индивидуально и в группах) на</w:t>
      </w:r>
      <w:r>
        <w:rPr>
          <w:spacing w:val="-57"/>
        </w:rPr>
        <w:t xml:space="preserve"> </w:t>
      </w:r>
      <w:r>
        <w:t>основе найденного материала из открытых источников и содержания школьных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изученных</w:t>
      </w:r>
      <w:r>
        <w:rPr>
          <w:spacing w:val="59"/>
        </w:rPr>
        <w:t xml:space="preserve"> </w:t>
      </w:r>
      <w:r>
        <w:t>ранее (истории,</w:t>
      </w:r>
      <w:r>
        <w:rPr>
          <w:spacing w:val="1"/>
        </w:rPr>
        <w:t xml:space="preserve"> </w:t>
      </w:r>
      <w:r>
        <w:t>биологии, физики,</w:t>
      </w:r>
      <w:r>
        <w:rPr>
          <w:spacing w:val="-2"/>
        </w:rPr>
        <w:t xml:space="preserve"> </w:t>
      </w:r>
      <w:r>
        <w:t>химии).</w:t>
      </w:r>
    </w:p>
    <w:p w:rsidR="00437EFA" w:rsidRDefault="0091568D">
      <w:pPr>
        <w:pStyle w:val="a3"/>
        <w:ind w:left="112" w:right="633"/>
      </w:pPr>
      <w:r>
        <w:t>Выдвижение идеи проекта. Процесс проектирования и его отличие от других профессиональных</w:t>
      </w:r>
      <w:r>
        <w:rPr>
          <w:spacing w:val="-57"/>
        </w:rPr>
        <w:t xml:space="preserve"> </w:t>
      </w:r>
      <w:r>
        <w:t>занятий.</w:t>
      </w:r>
    </w:p>
    <w:p w:rsidR="00437EFA" w:rsidRDefault="0091568D">
      <w:pPr>
        <w:pStyle w:val="a3"/>
        <w:spacing w:before="1"/>
        <w:ind w:left="112" w:right="1507"/>
        <w:jc w:val="both"/>
      </w:pPr>
      <w:r>
        <w:t>«Сто двадцать лет на службе стране». Проект</w:t>
      </w:r>
      <w:r>
        <w:rPr>
          <w:spacing w:val="1"/>
        </w:rPr>
        <w:t xml:space="preserve"> </w:t>
      </w:r>
      <w:r>
        <w:t>П. А.</w:t>
      </w:r>
      <w:r>
        <w:rPr>
          <w:spacing w:val="1"/>
        </w:rPr>
        <w:t xml:space="preserve"> </w:t>
      </w:r>
      <w:r>
        <w:t>Столыпина. Рассмотрение примера</w:t>
      </w:r>
      <w:r>
        <w:rPr>
          <w:spacing w:val="-57"/>
        </w:rPr>
        <w:t xml:space="preserve"> </w:t>
      </w:r>
      <w:r>
        <w:t>масштабного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первоначальной идеи с системой аргументации до полной его</w:t>
      </w:r>
      <w:r>
        <w:rPr>
          <w:spacing w:val="-57"/>
        </w:rPr>
        <w:t xml:space="preserve"> </w:t>
      </w:r>
      <w:r>
        <w:t>реализации.</w:t>
      </w:r>
    </w:p>
    <w:p w:rsidR="00437EFA" w:rsidRDefault="0091568D">
      <w:pPr>
        <w:pStyle w:val="a3"/>
        <w:ind w:left="112" w:right="971"/>
      </w:pPr>
      <w:r>
        <w:t>Техническое проектирование и конструирование. Разбор понятий: проектно-конструкторская</w:t>
      </w:r>
      <w:r>
        <w:rPr>
          <w:spacing w:val="-57"/>
        </w:rPr>
        <w:t xml:space="preserve"> </w:t>
      </w:r>
      <w:r>
        <w:t>деятельность,</w:t>
      </w:r>
      <w:r>
        <w:rPr>
          <w:spacing w:val="-1"/>
        </w:rPr>
        <w:t xml:space="preserve"> </w:t>
      </w:r>
      <w:r>
        <w:t>конструирование, техническое</w:t>
      </w:r>
      <w:r>
        <w:rPr>
          <w:spacing w:val="2"/>
        </w:rPr>
        <w:t xml:space="preserve"> </w:t>
      </w:r>
      <w:r>
        <w:t>проектирование.</w:t>
      </w:r>
    </w:p>
    <w:p w:rsidR="00437EFA" w:rsidRDefault="0091568D">
      <w:pPr>
        <w:pStyle w:val="a3"/>
        <w:ind w:left="112" w:right="1559"/>
      </w:pPr>
      <w:r>
        <w:t>Социальное проектирование как возможность улучшить социальную сферу и закрепить</w:t>
      </w:r>
      <w:r>
        <w:rPr>
          <w:spacing w:val="-57"/>
        </w:rPr>
        <w:t xml:space="preserve"> </w:t>
      </w:r>
      <w:r>
        <w:t>определённую систему ценностей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сознании</w:t>
      </w:r>
      <w:r>
        <w:rPr>
          <w:spacing w:val="2"/>
        </w:rPr>
        <w:t xml:space="preserve"> </w:t>
      </w:r>
      <w:r>
        <w:t>учащихся.</w:t>
      </w:r>
    </w:p>
    <w:p w:rsidR="00437EFA" w:rsidRDefault="0091568D">
      <w:pPr>
        <w:pStyle w:val="a3"/>
        <w:ind w:left="112" w:right="1671"/>
      </w:pPr>
      <w:r>
        <w:t>Волонтёрские проекты и сообщества. Виды волонтёрских проектов: социокультурные,</w:t>
      </w:r>
      <w:r>
        <w:rPr>
          <w:spacing w:val="-57"/>
        </w:rPr>
        <w:t xml:space="preserve"> </w:t>
      </w:r>
      <w:r>
        <w:t>информационно-консультативные, экологические.</w:t>
      </w:r>
    </w:p>
    <w:p w:rsidR="00437EFA" w:rsidRDefault="0091568D">
      <w:pPr>
        <w:pStyle w:val="a3"/>
        <w:ind w:left="112" w:right="888"/>
      </w:pPr>
      <w:r>
        <w:t>Анализ проекта сверстника. Знакомство и обсуждение социального проекта, разработанного и</w:t>
      </w:r>
      <w:r>
        <w:rPr>
          <w:spacing w:val="-57"/>
        </w:rPr>
        <w:t xml:space="preserve"> </w:t>
      </w:r>
      <w:r>
        <w:t>реализованного старшеклассником.</w:t>
      </w:r>
    </w:p>
    <w:p w:rsidR="00437EFA" w:rsidRDefault="0091568D">
      <w:pPr>
        <w:pStyle w:val="a3"/>
        <w:ind w:left="112" w:right="503"/>
      </w:pPr>
      <w:r>
        <w:t>Анализ проекта сверстника. Обсуждение возможностей IT-технологий для решения практических</w:t>
      </w:r>
      <w:r>
        <w:rPr>
          <w:spacing w:val="-57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сферах</w:t>
      </w:r>
      <w:r>
        <w:rPr>
          <w:spacing w:val="2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человека.</w:t>
      </w:r>
    </w:p>
    <w:p w:rsidR="00437EFA" w:rsidRDefault="0091568D">
      <w:pPr>
        <w:pStyle w:val="a3"/>
        <w:ind w:left="112" w:right="893"/>
        <w:jc w:val="both"/>
      </w:pPr>
      <w:r>
        <w:t>Исследование как элемент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и как</w:t>
      </w:r>
      <w:r>
        <w:rPr>
          <w:spacing w:val="1"/>
        </w:rPr>
        <w:t xml:space="preserve"> </w:t>
      </w:r>
      <w:r>
        <w:t>тип деятельности. Основные элементы и понятия,</w:t>
      </w:r>
      <w:r>
        <w:rPr>
          <w:spacing w:val="1"/>
        </w:rPr>
        <w:t xml:space="preserve"> </w:t>
      </w:r>
      <w:r>
        <w:t>применяемые в исследовательской деятельности: исследование, цель, задача, объект, предмет,</w:t>
      </w:r>
      <w:r>
        <w:rPr>
          <w:spacing w:val="-57"/>
        </w:rPr>
        <w:t xml:space="preserve"> </w:t>
      </w:r>
      <w:r>
        <w:t>метод и</w:t>
      </w:r>
      <w:r>
        <w:rPr>
          <w:spacing w:val="1"/>
        </w:rPr>
        <w:t xml:space="preserve"> </w:t>
      </w:r>
      <w:r>
        <w:t>субъект</w:t>
      </w:r>
      <w:r>
        <w:rPr>
          <w:spacing w:val="1"/>
        </w:rPr>
        <w:t xml:space="preserve"> </w:t>
      </w:r>
      <w:r>
        <w:t>исследования.</w:t>
      </w:r>
    </w:p>
    <w:p w:rsidR="00437EFA" w:rsidRDefault="00437EFA">
      <w:pPr>
        <w:jc w:val="both"/>
        <w:sectPr w:rsidR="00437EFA">
          <w:pgSz w:w="11910" w:h="16840"/>
          <w:pgMar w:top="620" w:right="440" w:bottom="280" w:left="740" w:header="720" w:footer="720" w:gutter="0"/>
          <w:cols w:space="720"/>
        </w:sectPr>
      </w:pPr>
    </w:p>
    <w:p w:rsidR="00437EFA" w:rsidRDefault="0091568D">
      <w:pPr>
        <w:pStyle w:val="a3"/>
        <w:spacing w:before="68"/>
        <w:ind w:left="112" w:right="401"/>
      </w:pPr>
      <w:proofErr w:type="gramStart"/>
      <w:r>
        <w:lastRenderedPageBreak/>
        <w:t>Самоопределение .</w:t>
      </w:r>
      <w:proofErr w:type="gramEnd"/>
      <w:r>
        <w:t xml:space="preserve"> Самостоятельная работа обучающихся с ключевыми элементами проекта.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технологии: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деятельности. Создаём элементы образа будущего: что мы</w:t>
      </w:r>
      <w:r>
        <w:rPr>
          <w:spacing w:val="-57"/>
        </w:rPr>
        <w:t xml:space="preserve"> </w:t>
      </w:r>
      <w:r>
        <w:t>хотим</w:t>
      </w:r>
      <w:r>
        <w:rPr>
          <w:spacing w:val="1"/>
        </w:rPr>
        <w:t xml:space="preserve"> </w:t>
      </w:r>
      <w:r>
        <w:t>изменить своим проектом. Формируем отношение к проблемам. Знакомимся с проектными</w:t>
      </w:r>
      <w:r>
        <w:rPr>
          <w:spacing w:val="-57"/>
        </w:rPr>
        <w:t xml:space="preserve"> </w:t>
      </w:r>
      <w:r>
        <w:t>движениями. Первичное</w:t>
      </w:r>
      <w:r>
        <w:rPr>
          <w:spacing w:val="-1"/>
        </w:rPr>
        <w:t xml:space="preserve"> </w:t>
      </w:r>
      <w:r>
        <w:t>самоопределение. Обоснование актуальности</w:t>
      </w:r>
      <w:r>
        <w:rPr>
          <w:spacing w:val="1"/>
        </w:rPr>
        <w:t xml:space="preserve"> </w:t>
      </w:r>
      <w:r>
        <w:t>темы</w:t>
      </w:r>
      <w:r>
        <w:rPr>
          <w:spacing w:val="-2"/>
        </w:rPr>
        <w:t xml:space="preserve"> </w:t>
      </w:r>
      <w:r>
        <w:t>для</w:t>
      </w:r>
    </w:p>
    <w:p w:rsidR="00437EFA" w:rsidRDefault="0091568D">
      <w:pPr>
        <w:pStyle w:val="a3"/>
        <w:spacing w:before="1"/>
        <w:ind w:left="112"/>
      </w:pPr>
      <w:r>
        <w:t>проекта/исследования.</w:t>
      </w:r>
    </w:p>
    <w:p w:rsidR="00437EFA" w:rsidRDefault="0091568D">
      <w:pPr>
        <w:pStyle w:val="1"/>
      </w:pPr>
      <w:r>
        <w:t>Замысел</w:t>
      </w:r>
      <w:r>
        <w:rPr>
          <w:spacing w:val="58"/>
        </w:rPr>
        <w:t xml:space="preserve"> </w:t>
      </w:r>
      <w:r>
        <w:t>проекта</w:t>
      </w:r>
      <w:r>
        <w:rPr>
          <w:spacing w:val="59"/>
        </w:rPr>
        <w:t xml:space="preserve"> </w:t>
      </w:r>
      <w:r>
        <w:t>(4</w:t>
      </w:r>
      <w:r>
        <w:rPr>
          <w:spacing w:val="-1"/>
        </w:rPr>
        <w:t xml:space="preserve"> </w:t>
      </w:r>
      <w:r>
        <w:t>ч)</w:t>
      </w:r>
    </w:p>
    <w:p w:rsidR="00437EFA" w:rsidRDefault="0091568D">
      <w:pPr>
        <w:pStyle w:val="a3"/>
        <w:ind w:left="112"/>
      </w:pPr>
      <w:r>
        <w:t>Понятия</w:t>
      </w:r>
      <w:r>
        <w:rPr>
          <w:spacing w:val="-2"/>
        </w:rPr>
        <w:t xml:space="preserve"> </w:t>
      </w:r>
      <w:r>
        <w:t>«проблема»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«позиция»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над</w:t>
      </w:r>
      <w:r>
        <w:rPr>
          <w:spacing w:val="-4"/>
        </w:rPr>
        <w:t xml:space="preserve"> </w:t>
      </w:r>
      <w:r>
        <w:t>проектом.</w:t>
      </w:r>
    </w:p>
    <w:p w:rsidR="00437EFA" w:rsidRDefault="0091568D">
      <w:pPr>
        <w:pStyle w:val="a3"/>
        <w:ind w:left="112"/>
      </w:pPr>
      <w:r>
        <w:t>Выдвижение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формулировка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проекта. Целеполагание, постановка задач и прогнозирование</w:t>
      </w:r>
      <w:r>
        <w:rPr>
          <w:spacing w:val="-57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проекта.</w:t>
      </w:r>
      <w:r>
        <w:rPr>
          <w:spacing w:val="-1"/>
        </w:rPr>
        <w:t xml:space="preserve"> </w:t>
      </w:r>
      <w:proofErr w:type="gramStart"/>
      <w:r>
        <w:t>Роль  акции</w:t>
      </w:r>
      <w:proofErr w:type="gramEnd"/>
      <w:r>
        <w:t xml:space="preserve">  в</w:t>
      </w:r>
      <w:r>
        <w:rPr>
          <w:spacing w:val="58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проектов.</w:t>
      </w:r>
      <w:r>
        <w:rPr>
          <w:spacing w:val="-1"/>
        </w:rPr>
        <w:t xml:space="preserve"> </w:t>
      </w:r>
      <w:r>
        <w:t>Ресурсы</w:t>
      </w:r>
      <w:r>
        <w:rPr>
          <w:spacing w:val="59"/>
        </w:rPr>
        <w:t xml:space="preserve"> </w:t>
      </w:r>
      <w:proofErr w:type="gramStart"/>
      <w:r>
        <w:t>и  бюджет</w:t>
      </w:r>
      <w:proofErr w:type="gramEnd"/>
      <w:r>
        <w:rPr>
          <w:spacing w:val="59"/>
        </w:rPr>
        <w:t xml:space="preserve"> </w:t>
      </w:r>
      <w:r>
        <w:t>проекта.</w:t>
      </w:r>
    </w:p>
    <w:p w:rsidR="00437EFA" w:rsidRDefault="0091568D">
      <w:pPr>
        <w:pStyle w:val="a3"/>
        <w:ind w:left="112"/>
      </w:pPr>
      <w:r>
        <w:t>Поиск</w:t>
      </w:r>
      <w:r>
        <w:rPr>
          <w:spacing w:val="58"/>
        </w:rPr>
        <w:t xml:space="preserve"> </w:t>
      </w:r>
      <w:r>
        <w:t>недостающей</w:t>
      </w:r>
      <w:r>
        <w:rPr>
          <w:spacing w:val="58"/>
        </w:rPr>
        <w:t xml:space="preserve"> </w:t>
      </w:r>
      <w:r>
        <w:t>информации,</w:t>
      </w:r>
      <w:r>
        <w:rPr>
          <w:spacing w:val="59"/>
        </w:rPr>
        <w:t xml:space="preserve"> </w:t>
      </w:r>
      <w:r>
        <w:t>её</w:t>
      </w:r>
      <w:r>
        <w:rPr>
          <w:spacing w:val="57"/>
        </w:rPr>
        <w:t xml:space="preserve"> </w:t>
      </w:r>
      <w:r>
        <w:t>обработка</w:t>
      </w:r>
      <w:r>
        <w:rPr>
          <w:spacing w:val="57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анализ.</w:t>
      </w:r>
    </w:p>
    <w:p w:rsidR="00437EFA" w:rsidRDefault="0091568D">
      <w:pPr>
        <w:pStyle w:val="1"/>
      </w:pPr>
      <w:r>
        <w:t>Условия</w:t>
      </w:r>
      <w:r>
        <w:rPr>
          <w:spacing w:val="57"/>
        </w:rPr>
        <w:t xml:space="preserve"> </w:t>
      </w:r>
      <w:r>
        <w:t>реализации</w:t>
      </w:r>
      <w:r>
        <w:rPr>
          <w:spacing w:val="56"/>
        </w:rPr>
        <w:t xml:space="preserve"> </w:t>
      </w:r>
      <w:r>
        <w:t>проекта</w:t>
      </w:r>
      <w:r>
        <w:rPr>
          <w:spacing w:val="57"/>
        </w:rPr>
        <w:t xml:space="preserve"> </w:t>
      </w:r>
      <w:r>
        <w:t>(3ч)</w:t>
      </w:r>
    </w:p>
    <w:p w:rsidR="00437EFA" w:rsidRDefault="0091568D">
      <w:pPr>
        <w:pStyle w:val="a3"/>
        <w:ind w:left="112" w:right="334"/>
      </w:pPr>
      <w:r>
        <w:t>Анализ необходимых условий реализации проектов и знакомство с понятиями разных</w:t>
      </w:r>
      <w:r>
        <w:rPr>
          <w:spacing w:val="1"/>
        </w:rPr>
        <w:t xml:space="preserve"> </w:t>
      </w:r>
      <w:r>
        <w:t>предметных</w:t>
      </w:r>
      <w:r>
        <w:rPr>
          <w:spacing w:val="-57"/>
        </w:rPr>
        <w:t xml:space="preserve"> </w:t>
      </w:r>
      <w:r>
        <w:t>дисциплин. Планирование</w:t>
      </w:r>
      <w:r>
        <w:rPr>
          <w:spacing w:val="1"/>
        </w:rPr>
        <w:t xml:space="preserve"> </w:t>
      </w:r>
      <w:r>
        <w:t>действий.</w:t>
      </w:r>
      <w:r>
        <w:rPr>
          <w:spacing w:val="60"/>
        </w:rPr>
        <w:t xml:space="preserve"> </w:t>
      </w:r>
      <w:r>
        <w:t>Освоение</w:t>
      </w:r>
      <w:r>
        <w:rPr>
          <w:spacing w:val="60"/>
        </w:rPr>
        <w:t xml:space="preserve"> </w:t>
      </w:r>
      <w:r>
        <w:t>понятий:</w:t>
      </w:r>
      <w:r>
        <w:rPr>
          <w:spacing w:val="60"/>
        </w:rPr>
        <w:t xml:space="preserve"> </w:t>
      </w:r>
      <w:r>
        <w:t>планирование, прогнозирование,</w:t>
      </w:r>
      <w:r>
        <w:rPr>
          <w:spacing w:val="1"/>
        </w:rPr>
        <w:t xml:space="preserve"> </w:t>
      </w:r>
      <w:r>
        <w:t>спонсор,</w:t>
      </w:r>
      <w:r>
        <w:rPr>
          <w:spacing w:val="-2"/>
        </w:rPr>
        <w:t xml:space="preserve"> </w:t>
      </w:r>
      <w:r>
        <w:t>инвестор, благотворитель.</w:t>
      </w:r>
      <w:r>
        <w:rPr>
          <w:spacing w:val="-2"/>
        </w:rPr>
        <w:t xml:space="preserve"> </w:t>
      </w:r>
      <w:r>
        <w:t>Источники</w:t>
      </w:r>
      <w:r>
        <w:rPr>
          <w:spacing w:val="-2"/>
        </w:rPr>
        <w:t xml:space="preserve"> </w:t>
      </w:r>
      <w:r>
        <w:t>финансирования</w:t>
      </w:r>
      <w:r>
        <w:rPr>
          <w:spacing w:val="-1"/>
        </w:rPr>
        <w:t xml:space="preserve"> </w:t>
      </w:r>
      <w:r>
        <w:t>проекта.</w:t>
      </w:r>
      <w:r>
        <w:rPr>
          <w:spacing w:val="-1"/>
        </w:rPr>
        <w:t xml:space="preserve"> </w:t>
      </w:r>
      <w:r>
        <w:t>Освоение</w:t>
      </w:r>
      <w:r>
        <w:rPr>
          <w:spacing w:val="-2"/>
        </w:rPr>
        <w:t xml:space="preserve"> </w:t>
      </w:r>
      <w:r>
        <w:t>понятий:</w:t>
      </w:r>
    </w:p>
    <w:p w:rsidR="00437EFA" w:rsidRDefault="0091568D">
      <w:pPr>
        <w:pStyle w:val="a3"/>
        <w:ind w:left="112" w:right="401"/>
      </w:pPr>
      <w:r>
        <w:t>кредитование, бизнес-план, венчурные</w:t>
      </w:r>
      <w:r>
        <w:rPr>
          <w:spacing w:val="1"/>
        </w:rPr>
        <w:t xml:space="preserve"> </w:t>
      </w:r>
      <w:r>
        <w:t>фонды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компании,</w:t>
      </w:r>
      <w:r>
        <w:rPr>
          <w:spacing w:val="1"/>
        </w:rPr>
        <w:t xml:space="preserve"> </w:t>
      </w:r>
      <w:r>
        <w:t>бизнес-ангелы, долговые и долевые</w:t>
      </w:r>
      <w:r>
        <w:rPr>
          <w:spacing w:val="-57"/>
        </w:rPr>
        <w:t xml:space="preserve"> </w:t>
      </w:r>
      <w:r>
        <w:t xml:space="preserve">ценные бумаги, дивиденды, фондовый рынок, </w:t>
      </w:r>
      <w:proofErr w:type="spellStart"/>
      <w:r>
        <w:t>краудфандинг</w:t>
      </w:r>
      <w:proofErr w:type="spellEnd"/>
      <w:r>
        <w:t>. Сторонники и команда проекта,</w:t>
      </w:r>
      <w:r>
        <w:rPr>
          <w:spacing w:val="1"/>
        </w:rPr>
        <w:t xml:space="preserve"> </w:t>
      </w:r>
      <w:r>
        <w:t>эффективность использования вклада каждого участника. Особенности работы команды над</w:t>
      </w:r>
      <w:r>
        <w:rPr>
          <w:spacing w:val="1"/>
        </w:rPr>
        <w:t xml:space="preserve"> </w:t>
      </w:r>
      <w:r>
        <w:t>проектом, проектная команда, роли и функции в проекте. Модели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проектами.</w:t>
      </w:r>
    </w:p>
    <w:p w:rsidR="00437EFA" w:rsidRDefault="0091568D">
      <w:pPr>
        <w:pStyle w:val="1"/>
        <w:spacing w:before="1"/>
      </w:pPr>
      <w:r>
        <w:t>Трудности</w:t>
      </w:r>
      <w:r>
        <w:rPr>
          <w:spacing w:val="-3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проекта</w:t>
      </w:r>
      <w:r>
        <w:rPr>
          <w:spacing w:val="-2"/>
        </w:rPr>
        <w:t xml:space="preserve"> </w:t>
      </w:r>
      <w:r>
        <w:t>(4</w:t>
      </w:r>
      <w:r>
        <w:rPr>
          <w:spacing w:val="-1"/>
        </w:rPr>
        <w:t xml:space="preserve"> </w:t>
      </w:r>
      <w:r>
        <w:t>ч)</w:t>
      </w:r>
    </w:p>
    <w:p w:rsidR="00437EFA" w:rsidRDefault="0091568D">
      <w:pPr>
        <w:pStyle w:val="a3"/>
        <w:ind w:left="112" w:right="253"/>
      </w:pPr>
      <w:r>
        <w:t>Переход от замысла к реализации проекта. Освоение понятий: жизненный цикл проекта, жизненный</w:t>
      </w:r>
      <w:r>
        <w:rPr>
          <w:spacing w:val="-57"/>
        </w:rPr>
        <w:t xml:space="preserve"> </w:t>
      </w:r>
      <w:r>
        <w:t>цикл</w:t>
      </w:r>
      <w:r>
        <w:rPr>
          <w:spacing w:val="-2"/>
        </w:rPr>
        <w:t xml:space="preserve"> </w:t>
      </w:r>
      <w:r>
        <w:t>продукта (изделия), эксплуатация,</w:t>
      </w:r>
      <w:r>
        <w:rPr>
          <w:spacing w:val="1"/>
        </w:rPr>
        <w:t xml:space="preserve"> </w:t>
      </w:r>
      <w:r>
        <w:t>утилизация.</w:t>
      </w:r>
    </w:p>
    <w:p w:rsidR="00437EFA" w:rsidRDefault="0091568D">
      <w:pPr>
        <w:pStyle w:val="a3"/>
        <w:ind w:left="112"/>
      </w:pPr>
      <w:r>
        <w:t>Возможные</w:t>
      </w:r>
      <w:r>
        <w:rPr>
          <w:spacing w:val="-3"/>
        </w:rPr>
        <w:t xml:space="preserve"> </w:t>
      </w:r>
      <w:r>
        <w:t>риски</w:t>
      </w:r>
      <w:r>
        <w:rPr>
          <w:spacing w:val="-2"/>
        </w:rPr>
        <w:t xml:space="preserve"> </w:t>
      </w:r>
      <w:r>
        <w:t>проектов,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предвидения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преодоления.</w:t>
      </w:r>
    </w:p>
    <w:p w:rsidR="00437EFA" w:rsidRDefault="0091568D">
      <w:pPr>
        <w:pStyle w:val="a3"/>
        <w:ind w:left="112" w:right="401"/>
      </w:pPr>
      <w:r>
        <w:t>Практическое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анализу</w:t>
      </w:r>
      <w:r>
        <w:rPr>
          <w:spacing w:val="1"/>
        </w:rPr>
        <w:t xml:space="preserve"> </w:t>
      </w:r>
      <w:r>
        <w:t>проектного</w:t>
      </w:r>
      <w:r>
        <w:rPr>
          <w:spacing w:val="1"/>
        </w:rPr>
        <w:t xml:space="preserve"> </w:t>
      </w:r>
      <w:r>
        <w:t>замысла «Завод по переработке пластика».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анализу</w:t>
      </w:r>
      <w:r>
        <w:rPr>
          <w:spacing w:val="1"/>
        </w:rPr>
        <w:t xml:space="preserve"> </w:t>
      </w:r>
      <w:r>
        <w:t>проектного</w:t>
      </w:r>
      <w:r>
        <w:rPr>
          <w:spacing w:val="1"/>
        </w:rPr>
        <w:t xml:space="preserve"> </w:t>
      </w:r>
      <w:r>
        <w:t>замысла «Превратим мусор в ресурс». Сравнение</w:t>
      </w:r>
      <w:r>
        <w:rPr>
          <w:spacing w:val="-57"/>
        </w:rPr>
        <w:t xml:space="preserve"> </w:t>
      </w:r>
      <w:r>
        <w:t>проектных</w:t>
      </w:r>
      <w:r>
        <w:rPr>
          <w:spacing w:val="-3"/>
        </w:rPr>
        <w:t xml:space="preserve"> </w:t>
      </w:r>
      <w:r>
        <w:t>замыслов.</w:t>
      </w:r>
    </w:p>
    <w:p w:rsidR="00437EFA" w:rsidRDefault="0091568D">
      <w:pPr>
        <w:ind w:left="112"/>
        <w:rPr>
          <w:sz w:val="24"/>
        </w:rPr>
      </w:pPr>
      <w:r>
        <w:rPr>
          <w:sz w:val="24"/>
        </w:rPr>
        <w:t>Практическое занятие по анализу региональных проектов школьников по туризму и краеведению.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Предварительная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защита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экспертная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проектных и исследовательских работ (3 ч)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Позиция эксперта. Предварительная защита 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 работ, подготовка к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экспертами.</w:t>
      </w:r>
    </w:p>
    <w:p w:rsidR="00437EFA" w:rsidRDefault="0091568D">
      <w:pPr>
        <w:pStyle w:val="a3"/>
        <w:spacing w:before="1"/>
        <w:ind w:left="112" w:right="964"/>
      </w:pPr>
      <w:r>
        <w:t>Оценка проекта сверстников: проект «Разработка портативного металлоискателя». Проектно-</w:t>
      </w:r>
      <w:r>
        <w:rPr>
          <w:spacing w:val="-57"/>
        </w:rPr>
        <w:t xml:space="preserve"> </w:t>
      </w:r>
      <w:r>
        <w:t>конструкторское</w:t>
      </w:r>
      <w:r>
        <w:rPr>
          <w:spacing w:val="-1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проекта и его экспертная оценка.</w:t>
      </w:r>
    </w:p>
    <w:p w:rsidR="00437EFA" w:rsidRDefault="0091568D">
      <w:pPr>
        <w:pStyle w:val="a3"/>
        <w:ind w:left="112"/>
      </w:pPr>
      <w:r>
        <w:t>Начальный</w:t>
      </w:r>
      <w:r>
        <w:rPr>
          <w:spacing w:val="-3"/>
        </w:rPr>
        <w:t xml:space="preserve"> </w:t>
      </w:r>
      <w:r>
        <w:t>этап</w:t>
      </w:r>
      <w:r>
        <w:rPr>
          <w:spacing w:val="-2"/>
        </w:rPr>
        <w:t xml:space="preserve"> </w:t>
      </w:r>
      <w:r>
        <w:t>исследования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экспертная</w:t>
      </w:r>
      <w:r>
        <w:rPr>
          <w:spacing w:val="-2"/>
        </w:rPr>
        <w:t xml:space="preserve"> </w:t>
      </w:r>
      <w:r>
        <w:t>оценка.</w:t>
      </w:r>
    </w:p>
    <w:p w:rsidR="00437EFA" w:rsidRDefault="0091568D">
      <w:pPr>
        <w:pStyle w:val="1"/>
      </w:pPr>
      <w:r>
        <w:t>Дополнительные</w:t>
      </w:r>
      <w:r>
        <w:rPr>
          <w:spacing w:val="-4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улучшения</w:t>
      </w:r>
      <w:r>
        <w:rPr>
          <w:spacing w:val="-2"/>
        </w:rPr>
        <w:t xml:space="preserve"> </w:t>
      </w:r>
      <w:r>
        <w:t>проекта</w:t>
      </w:r>
      <w:r>
        <w:rPr>
          <w:spacing w:val="-2"/>
        </w:rPr>
        <w:t xml:space="preserve"> </w:t>
      </w:r>
      <w:r>
        <w:t>(7</w:t>
      </w:r>
      <w:r>
        <w:rPr>
          <w:spacing w:val="-2"/>
        </w:rPr>
        <w:t xml:space="preserve"> </w:t>
      </w:r>
      <w:r>
        <w:t>ч)</w:t>
      </w:r>
    </w:p>
    <w:p w:rsidR="00437EFA" w:rsidRDefault="0091568D">
      <w:pPr>
        <w:pStyle w:val="a3"/>
        <w:ind w:left="112" w:right="401"/>
      </w:pPr>
      <w:r>
        <w:t>Технология как мост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продукту.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понятий: изобретение, технология,</w:t>
      </w:r>
      <w:r>
        <w:rPr>
          <w:spacing w:val="-57"/>
        </w:rPr>
        <w:t xml:space="preserve"> </w:t>
      </w:r>
      <w:r>
        <w:t xml:space="preserve">технологическая долина, </w:t>
      </w:r>
      <w:proofErr w:type="spellStart"/>
      <w:r>
        <w:t>агротехнологии</w:t>
      </w:r>
      <w:proofErr w:type="spellEnd"/>
      <w:r>
        <w:t>.</w:t>
      </w:r>
    </w:p>
    <w:p w:rsidR="00437EFA" w:rsidRDefault="0091568D">
      <w:pPr>
        <w:pStyle w:val="a3"/>
        <w:ind w:left="112"/>
      </w:pPr>
      <w:r>
        <w:t>Видим</w:t>
      </w:r>
      <w:r>
        <w:rPr>
          <w:spacing w:val="57"/>
        </w:rPr>
        <w:t xml:space="preserve"> </w:t>
      </w:r>
      <w:r>
        <w:t>за</w:t>
      </w:r>
      <w:r>
        <w:rPr>
          <w:spacing w:val="58"/>
        </w:rPr>
        <w:t xml:space="preserve"> </w:t>
      </w:r>
      <w:r>
        <w:t>проектом</w:t>
      </w:r>
      <w:r>
        <w:rPr>
          <w:spacing w:val="59"/>
        </w:rPr>
        <w:t xml:space="preserve"> </w:t>
      </w:r>
      <w:r>
        <w:t>инфраструктуру.</w:t>
      </w:r>
    </w:p>
    <w:p w:rsidR="00437EFA" w:rsidRDefault="0091568D">
      <w:pPr>
        <w:pStyle w:val="a3"/>
        <w:ind w:left="112" w:right="715"/>
      </w:pPr>
      <w:r>
        <w:t>Опросы как эффективный инструмент проектирования. Освоение понятий: анкета,</w:t>
      </w:r>
      <w:r>
        <w:rPr>
          <w:spacing w:val="1"/>
        </w:rPr>
        <w:t xml:space="preserve"> </w:t>
      </w:r>
      <w:r>
        <w:t>социологический опрос, интернет-опрос, генеральная совокупность, выборка респондентов.</w:t>
      </w:r>
      <w:r>
        <w:rPr>
          <w:spacing w:val="1"/>
        </w:rPr>
        <w:t xml:space="preserve"> </w:t>
      </w:r>
      <w:r>
        <w:t xml:space="preserve">Возможности социальных сетей. Сетевые формы проектов. Освоение понятий: </w:t>
      </w:r>
      <w:proofErr w:type="spellStart"/>
      <w:r>
        <w:t>таргетированная</w:t>
      </w:r>
      <w:proofErr w:type="spellEnd"/>
      <w:r>
        <w:rPr>
          <w:spacing w:val="-57"/>
        </w:rPr>
        <w:t xml:space="preserve"> </w:t>
      </w:r>
      <w:r>
        <w:t>реклама,</w:t>
      </w:r>
      <w:r>
        <w:rPr>
          <w:spacing w:val="-1"/>
        </w:rPr>
        <w:t xml:space="preserve"> </w:t>
      </w:r>
      <w:r>
        <w:t>реклама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бартеру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продвижения</w:t>
      </w:r>
      <w:r>
        <w:rPr>
          <w:spacing w:val="-1"/>
        </w:rPr>
        <w:t xml:space="preserve"> </w:t>
      </w:r>
      <w:r>
        <w:t>проектов в</w:t>
      </w:r>
      <w:r>
        <w:rPr>
          <w:spacing w:val="-1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сетях.</w:t>
      </w:r>
    </w:p>
    <w:p w:rsidR="00437EFA" w:rsidRDefault="0091568D">
      <w:pPr>
        <w:ind w:left="112" w:right="1532"/>
        <w:rPr>
          <w:b/>
          <w:sz w:val="24"/>
        </w:rPr>
      </w:pPr>
      <w:r>
        <w:rPr>
          <w:sz w:val="24"/>
        </w:rPr>
        <w:t>Алгоритм создания и использования видеоролика для продвижения проекта.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 и предъявление результатов проектной и исследовательской деятельности.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Презентация и защита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индивидуального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проекта (3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ч)</w:t>
      </w:r>
    </w:p>
    <w:p w:rsidR="00437EFA" w:rsidRDefault="0091568D">
      <w:pPr>
        <w:pStyle w:val="a3"/>
        <w:ind w:left="112" w:right="2008"/>
      </w:pPr>
      <w:r>
        <w:t>Итоговая презентация, публичная защита индивидуальных проектов/ исследований</w:t>
      </w:r>
      <w:r>
        <w:rPr>
          <w:spacing w:val="-57"/>
        </w:rPr>
        <w:t xml:space="preserve"> </w:t>
      </w:r>
      <w:r>
        <w:t>старшеклассников</w:t>
      </w:r>
    </w:p>
    <w:p w:rsidR="00437EFA" w:rsidRDefault="00437EFA">
      <w:pPr>
        <w:sectPr w:rsidR="00437EFA">
          <w:pgSz w:w="11910" w:h="16840"/>
          <w:pgMar w:top="620" w:right="440" w:bottom="280" w:left="740" w:header="720" w:footer="720" w:gutter="0"/>
          <w:cols w:space="720"/>
        </w:sectPr>
      </w:pPr>
    </w:p>
    <w:p w:rsidR="00437EFA" w:rsidRDefault="0091568D">
      <w:pPr>
        <w:spacing w:before="75"/>
        <w:ind w:left="1904" w:right="1791"/>
        <w:jc w:val="center"/>
        <w:rPr>
          <w:b/>
        </w:rPr>
      </w:pPr>
      <w:r>
        <w:rPr>
          <w:b/>
        </w:rPr>
        <w:lastRenderedPageBreak/>
        <w:t>КАЛЕНДАРНО-ТЕМАТИЧЕСКОЕ</w:t>
      </w:r>
      <w:r>
        <w:rPr>
          <w:b/>
          <w:spacing w:val="-9"/>
        </w:rPr>
        <w:t xml:space="preserve"> </w:t>
      </w:r>
      <w:r>
        <w:rPr>
          <w:b/>
        </w:rPr>
        <w:t>ПЛАНИРОВАНИЕ</w:t>
      </w:r>
      <w:r>
        <w:rPr>
          <w:b/>
          <w:spacing w:val="-4"/>
        </w:rPr>
        <w:t xml:space="preserve"> </w:t>
      </w:r>
      <w:r>
        <w:rPr>
          <w:b/>
        </w:rPr>
        <w:t>ПО</w:t>
      </w:r>
      <w:r>
        <w:rPr>
          <w:b/>
          <w:spacing w:val="-6"/>
        </w:rPr>
        <w:t xml:space="preserve"> </w:t>
      </w:r>
      <w:r>
        <w:rPr>
          <w:b/>
        </w:rPr>
        <w:t>ПРЕДМЕТУ</w:t>
      </w:r>
      <w:r>
        <w:rPr>
          <w:b/>
          <w:spacing w:val="-4"/>
        </w:rPr>
        <w:t xml:space="preserve"> </w:t>
      </w:r>
      <w:r>
        <w:rPr>
          <w:b/>
        </w:rPr>
        <w:t>«ИНДИВИДУАЛЬНЫЙ</w:t>
      </w:r>
      <w:r>
        <w:rPr>
          <w:b/>
          <w:spacing w:val="-4"/>
        </w:rPr>
        <w:t xml:space="preserve"> </w:t>
      </w:r>
      <w:r>
        <w:rPr>
          <w:b/>
        </w:rPr>
        <w:t>ПРОЕКТ»</w:t>
      </w:r>
      <w:r>
        <w:rPr>
          <w:b/>
          <w:spacing w:val="-4"/>
        </w:rPr>
        <w:t xml:space="preserve"> </w:t>
      </w:r>
      <w:r>
        <w:rPr>
          <w:b/>
        </w:rPr>
        <w:t>10</w:t>
      </w:r>
      <w:r>
        <w:rPr>
          <w:b/>
          <w:spacing w:val="-8"/>
        </w:rPr>
        <w:t xml:space="preserve"> </w:t>
      </w:r>
      <w:r>
        <w:rPr>
          <w:b/>
        </w:rPr>
        <w:t>КЛАСС</w:t>
      </w:r>
    </w:p>
    <w:p w:rsidR="00437EFA" w:rsidRDefault="00437EFA">
      <w:pPr>
        <w:pStyle w:val="a3"/>
        <w:spacing w:before="2"/>
        <w:ind w:left="0"/>
        <w:rPr>
          <w:b/>
          <w:sz w:val="22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211F1F"/>
          <w:left w:val="single" w:sz="6" w:space="0" w:color="211F1F"/>
          <w:bottom w:val="single" w:sz="6" w:space="0" w:color="211F1F"/>
          <w:right w:val="single" w:sz="6" w:space="0" w:color="211F1F"/>
          <w:insideH w:val="single" w:sz="6" w:space="0" w:color="211F1F"/>
          <w:insideV w:val="single" w:sz="6" w:space="0" w:color="211F1F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4609"/>
        <w:gridCol w:w="4349"/>
        <w:gridCol w:w="1483"/>
        <w:gridCol w:w="2055"/>
        <w:gridCol w:w="2348"/>
      </w:tblGrid>
      <w:tr w:rsidR="00437EFA">
        <w:trPr>
          <w:trHeight w:val="923"/>
        </w:trPr>
        <w:tc>
          <w:tcPr>
            <w:tcW w:w="610" w:type="dxa"/>
            <w:shd w:val="clear" w:color="auto" w:fill="E8E9EA"/>
          </w:tcPr>
          <w:p w:rsidR="00437EFA" w:rsidRDefault="00437EFA">
            <w:pPr>
              <w:pStyle w:val="TableParagraph"/>
              <w:spacing w:before="2"/>
              <w:ind w:left="0"/>
              <w:rPr>
                <w:b/>
                <w:sz w:val="21"/>
              </w:rPr>
            </w:pPr>
          </w:p>
          <w:p w:rsidR="00437EFA" w:rsidRDefault="0091568D">
            <w:pPr>
              <w:pStyle w:val="TableParagraph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609" w:type="dxa"/>
            <w:shd w:val="clear" w:color="auto" w:fill="E8E9EA"/>
          </w:tcPr>
          <w:p w:rsidR="00437EFA" w:rsidRDefault="00437EFA">
            <w:pPr>
              <w:pStyle w:val="TableParagraph"/>
              <w:spacing w:before="2"/>
              <w:ind w:left="0"/>
              <w:rPr>
                <w:b/>
                <w:sz w:val="21"/>
              </w:rPr>
            </w:pPr>
          </w:p>
          <w:p w:rsidR="00437EFA" w:rsidRDefault="0091568D">
            <w:pPr>
              <w:pStyle w:val="TableParagraph"/>
              <w:ind w:left="2076" w:right="19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4349" w:type="dxa"/>
            <w:shd w:val="clear" w:color="auto" w:fill="E8E9EA"/>
          </w:tcPr>
          <w:p w:rsidR="00437EFA" w:rsidRDefault="00437EFA">
            <w:pPr>
              <w:pStyle w:val="TableParagraph"/>
              <w:spacing w:before="2"/>
              <w:ind w:left="0"/>
              <w:rPr>
                <w:b/>
                <w:sz w:val="21"/>
              </w:rPr>
            </w:pPr>
          </w:p>
          <w:p w:rsidR="00437EFA" w:rsidRDefault="0091568D">
            <w:pPr>
              <w:pStyle w:val="TableParagraph"/>
              <w:ind w:left="1009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483" w:type="dxa"/>
            <w:shd w:val="clear" w:color="auto" w:fill="E8E9EA"/>
          </w:tcPr>
          <w:p w:rsidR="00437EFA" w:rsidRDefault="00437EFA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:rsidR="00437EFA" w:rsidRDefault="0091568D">
            <w:pPr>
              <w:pStyle w:val="TableParagraph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055" w:type="dxa"/>
            <w:shd w:val="clear" w:color="auto" w:fill="E8E9EA"/>
          </w:tcPr>
          <w:p w:rsidR="00437EFA" w:rsidRDefault="0091568D">
            <w:pPr>
              <w:pStyle w:val="TableParagraph"/>
              <w:spacing w:before="105"/>
              <w:ind w:left="292" w:right="275" w:firstLine="427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деятельности</w:t>
            </w:r>
          </w:p>
        </w:tc>
        <w:tc>
          <w:tcPr>
            <w:tcW w:w="2348" w:type="dxa"/>
            <w:shd w:val="clear" w:color="auto" w:fill="E8E9EA"/>
          </w:tcPr>
          <w:p w:rsidR="00437EFA" w:rsidRDefault="00437EFA">
            <w:pPr>
              <w:pStyle w:val="TableParagraph"/>
              <w:spacing w:before="2"/>
              <w:ind w:left="0"/>
              <w:rPr>
                <w:b/>
                <w:sz w:val="21"/>
              </w:rPr>
            </w:pPr>
          </w:p>
          <w:p w:rsidR="00437EFA" w:rsidRDefault="0091568D">
            <w:pPr>
              <w:pStyle w:val="TableParagraph"/>
              <w:ind w:left="220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</w:tr>
      <w:tr w:rsidR="00437EFA">
        <w:trPr>
          <w:trHeight w:val="433"/>
        </w:trPr>
        <w:tc>
          <w:tcPr>
            <w:tcW w:w="610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58" w:type="dxa"/>
            <w:gridSpan w:val="2"/>
          </w:tcPr>
          <w:p w:rsidR="00437EFA" w:rsidRDefault="0091568D">
            <w:pPr>
              <w:pStyle w:val="TableParagraph"/>
              <w:spacing w:line="275" w:lineRule="exact"/>
              <w:ind w:left="148"/>
              <w:rPr>
                <w:b/>
                <w:sz w:val="24"/>
              </w:rPr>
            </w:pPr>
            <w:r>
              <w:rPr>
                <w:b/>
                <w:color w:val="211F1F"/>
                <w:w w:val="105"/>
                <w:sz w:val="24"/>
              </w:rPr>
              <w:t>Модуль</w:t>
            </w:r>
            <w:r>
              <w:rPr>
                <w:b/>
                <w:color w:val="211F1F"/>
                <w:spacing w:val="11"/>
                <w:w w:val="105"/>
                <w:sz w:val="24"/>
              </w:rPr>
              <w:t xml:space="preserve"> </w:t>
            </w:r>
            <w:r>
              <w:rPr>
                <w:b/>
                <w:color w:val="211F1F"/>
                <w:w w:val="105"/>
                <w:sz w:val="24"/>
              </w:rPr>
              <w:t>1.</w:t>
            </w:r>
            <w:r>
              <w:rPr>
                <w:b/>
                <w:color w:val="211F1F"/>
                <w:spacing w:val="11"/>
                <w:w w:val="105"/>
                <w:sz w:val="24"/>
              </w:rPr>
              <w:t xml:space="preserve"> </w:t>
            </w:r>
            <w:r>
              <w:rPr>
                <w:b/>
                <w:color w:val="211F1F"/>
                <w:w w:val="105"/>
                <w:sz w:val="24"/>
              </w:rPr>
              <w:t>Культура</w:t>
            </w:r>
            <w:r>
              <w:rPr>
                <w:b/>
                <w:color w:val="211F1F"/>
                <w:spacing w:val="13"/>
                <w:w w:val="105"/>
                <w:sz w:val="24"/>
              </w:rPr>
              <w:t xml:space="preserve"> </w:t>
            </w:r>
            <w:r>
              <w:rPr>
                <w:b/>
                <w:color w:val="211F1F"/>
                <w:w w:val="105"/>
                <w:sz w:val="24"/>
              </w:rPr>
              <w:t>исследования</w:t>
            </w:r>
            <w:r>
              <w:rPr>
                <w:b/>
                <w:color w:val="211F1F"/>
                <w:spacing w:val="14"/>
                <w:w w:val="105"/>
                <w:sz w:val="24"/>
              </w:rPr>
              <w:t xml:space="preserve"> </w:t>
            </w:r>
            <w:r>
              <w:rPr>
                <w:b/>
                <w:color w:val="211F1F"/>
                <w:w w:val="105"/>
                <w:sz w:val="24"/>
              </w:rPr>
              <w:t>и</w:t>
            </w:r>
            <w:r>
              <w:rPr>
                <w:b/>
                <w:color w:val="211F1F"/>
                <w:spacing w:val="11"/>
                <w:w w:val="105"/>
                <w:sz w:val="24"/>
              </w:rPr>
              <w:t xml:space="preserve"> </w:t>
            </w:r>
            <w:r>
              <w:rPr>
                <w:b/>
                <w:color w:val="211F1F"/>
                <w:w w:val="105"/>
                <w:sz w:val="24"/>
              </w:rPr>
              <w:t>проектирования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5" w:lineRule="exact"/>
              <w:ind w:left="148"/>
              <w:rPr>
                <w:b/>
                <w:sz w:val="24"/>
              </w:rPr>
            </w:pPr>
            <w:r>
              <w:rPr>
                <w:b/>
                <w:color w:val="211F1F"/>
                <w:w w:val="105"/>
                <w:sz w:val="24"/>
              </w:rPr>
              <w:t>10</w:t>
            </w:r>
          </w:p>
        </w:tc>
        <w:tc>
          <w:tcPr>
            <w:tcW w:w="2055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2253"/>
        </w:trPr>
        <w:tc>
          <w:tcPr>
            <w:tcW w:w="610" w:type="dxa"/>
          </w:tcPr>
          <w:p w:rsidR="00437EFA" w:rsidRDefault="0091568D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color w:val="211F1F"/>
                <w:w w:val="110"/>
                <w:sz w:val="24"/>
              </w:rPr>
              <w:t>1.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spacing w:before="1"/>
              <w:ind w:left="145" w:right="471"/>
              <w:rPr>
                <w:sz w:val="24"/>
              </w:rPr>
            </w:pPr>
            <w:r>
              <w:rPr>
                <w:sz w:val="24"/>
              </w:rPr>
              <w:t>Что такое проект и почему реализация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интересно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spacing w:before="1"/>
              <w:ind w:left="148" w:right="84"/>
              <w:jc w:val="both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оказавшие влияние на жизнь большей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масштабные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проекты.</w:t>
            </w:r>
          </w:p>
          <w:p w:rsidR="00437EFA" w:rsidRDefault="0091568D">
            <w:pPr>
              <w:pStyle w:val="TableParagraph"/>
              <w:tabs>
                <w:tab w:val="left" w:pos="2980"/>
              </w:tabs>
              <w:spacing w:before="159"/>
              <w:ind w:left="148" w:right="84"/>
              <w:jc w:val="both"/>
              <w:rPr>
                <w:sz w:val="24"/>
              </w:rPr>
            </w:pPr>
            <w:r>
              <w:rPr>
                <w:sz w:val="24"/>
              </w:rPr>
              <w:t>Непредсказуемые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последствия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before="1"/>
              <w:rPr>
                <w:sz w:val="24"/>
              </w:rPr>
            </w:pPr>
            <w:r>
              <w:rPr>
                <w:color w:val="211F1F"/>
                <w:w w:val="102"/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before="1"/>
              <w:rPr>
                <w:sz w:val="24"/>
              </w:rPr>
            </w:pPr>
            <w:r>
              <w:rPr>
                <w:color w:val="211F1F"/>
                <w:sz w:val="24"/>
              </w:rPr>
              <w:t>Лекция,</w:t>
            </w:r>
            <w:r>
              <w:rPr>
                <w:color w:val="211F1F"/>
                <w:spacing w:val="2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1816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5" w:lineRule="exact"/>
              <w:ind w:left="9"/>
              <w:rPr>
                <w:sz w:val="24"/>
              </w:rPr>
            </w:pPr>
            <w:r>
              <w:rPr>
                <w:color w:val="211F1F"/>
                <w:w w:val="110"/>
                <w:sz w:val="24"/>
              </w:rPr>
              <w:t>2.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ind w:left="145" w:right="1029"/>
              <w:rPr>
                <w:sz w:val="24"/>
              </w:rPr>
            </w:pPr>
            <w:r>
              <w:rPr>
                <w:sz w:val="24"/>
              </w:rPr>
              <w:t>Выдвижение проектной идеи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tabs>
                <w:tab w:val="left" w:pos="2442"/>
                <w:tab w:val="left" w:pos="3537"/>
              </w:tabs>
              <w:ind w:left="148" w:right="83"/>
              <w:jc w:val="both"/>
              <w:rPr>
                <w:sz w:val="24"/>
              </w:rPr>
            </w:pPr>
            <w:r>
              <w:rPr>
                <w:sz w:val="24"/>
              </w:rPr>
              <w:t>Конечный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проектировщика.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проектирования от занятий искусством,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математикой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других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профессиональных занятий. Реальное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воображаемое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проектировании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color w:val="211F1F"/>
                <w:w w:val="102"/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91568D">
            <w:pPr>
              <w:pStyle w:val="TableParagraph"/>
              <w:spacing w:line="275" w:lineRule="exact"/>
              <w:ind w:left="83"/>
              <w:rPr>
                <w:sz w:val="24"/>
              </w:rPr>
            </w:pPr>
            <w:r>
              <w:rPr>
                <w:color w:val="211F1F"/>
                <w:sz w:val="24"/>
              </w:rPr>
              <w:t>Текущий</w:t>
            </w:r>
            <w:r>
              <w:rPr>
                <w:color w:val="211F1F"/>
                <w:spacing w:val="2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контроль.</w:t>
            </w:r>
          </w:p>
          <w:p w:rsidR="00437EFA" w:rsidRDefault="0091568D">
            <w:pPr>
              <w:pStyle w:val="TableParagraph"/>
              <w:ind w:left="83" w:right="118"/>
              <w:rPr>
                <w:sz w:val="24"/>
              </w:rPr>
            </w:pPr>
            <w:r>
              <w:rPr>
                <w:color w:val="211F1F"/>
                <w:sz w:val="24"/>
              </w:rPr>
              <w:t>Выполнение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211F1F"/>
                <w:sz w:val="24"/>
              </w:rPr>
              <w:t>дедлайна</w:t>
            </w:r>
            <w:proofErr w:type="spellEnd"/>
            <w:r>
              <w:rPr>
                <w:color w:val="211F1F"/>
                <w:spacing w:val="1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по</w:t>
            </w:r>
          </w:p>
          <w:p w:rsidR="00437EFA" w:rsidRDefault="0091568D">
            <w:pPr>
              <w:pStyle w:val="TableParagraph"/>
              <w:ind w:left="83"/>
              <w:rPr>
                <w:sz w:val="24"/>
              </w:rPr>
            </w:pPr>
            <w:r>
              <w:rPr>
                <w:color w:val="211F1F"/>
                <w:sz w:val="24"/>
              </w:rPr>
              <w:t>формулировке</w:t>
            </w:r>
            <w:r>
              <w:rPr>
                <w:color w:val="211F1F"/>
                <w:spacing w:val="3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темы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w w:val="105"/>
                <w:sz w:val="24"/>
              </w:rPr>
              <w:t>проекта</w:t>
            </w:r>
          </w:p>
        </w:tc>
      </w:tr>
      <w:tr w:rsidR="00437EFA">
        <w:trPr>
          <w:trHeight w:val="1816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5" w:lineRule="exact"/>
              <w:ind w:left="9"/>
              <w:rPr>
                <w:sz w:val="24"/>
              </w:rPr>
            </w:pPr>
            <w:r>
              <w:rPr>
                <w:color w:val="211F1F"/>
                <w:w w:val="115"/>
                <w:sz w:val="24"/>
              </w:rPr>
              <w:t>3.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ind w:left="145" w:right="260"/>
              <w:rPr>
                <w:sz w:val="24"/>
              </w:rPr>
            </w:pPr>
            <w:r>
              <w:rPr>
                <w:sz w:val="24"/>
              </w:rPr>
              <w:t>Техническое проектирование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ind w:left="148" w:right="84"/>
              <w:jc w:val="both"/>
              <w:rPr>
                <w:sz w:val="24"/>
              </w:rPr>
            </w:pPr>
            <w:r>
              <w:rPr>
                <w:sz w:val="24"/>
              </w:rPr>
              <w:t>Понятие «</w:t>
            </w:r>
            <w:proofErr w:type="spellStart"/>
            <w:r>
              <w:rPr>
                <w:sz w:val="24"/>
              </w:rPr>
              <w:t>техносфера</w:t>
            </w:r>
            <w:proofErr w:type="spellEnd"/>
            <w:r>
              <w:rPr>
                <w:sz w:val="24"/>
              </w:rPr>
              <w:t>». Искусственная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среда.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конструкции.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Отчуждаемый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продукт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color w:val="211F1F"/>
                <w:w w:val="102"/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2092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5" w:lineRule="exact"/>
              <w:ind w:left="9"/>
              <w:rPr>
                <w:sz w:val="24"/>
              </w:rPr>
            </w:pPr>
            <w:r>
              <w:rPr>
                <w:color w:val="211F1F"/>
                <w:w w:val="110"/>
                <w:sz w:val="24"/>
              </w:rPr>
              <w:t>4.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ind w:left="145" w:right="191"/>
              <w:rPr>
                <w:sz w:val="24"/>
              </w:rPr>
            </w:pPr>
            <w:r>
              <w:rPr>
                <w:sz w:val="24"/>
              </w:rPr>
              <w:t>Социальное проектирование: как сделать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лучше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общество,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живём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ind w:left="148" w:right="84"/>
              <w:jc w:val="both"/>
              <w:rPr>
                <w:sz w:val="24"/>
              </w:rPr>
            </w:pPr>
            <w:r>
              <w:rPr>
                <w:sz w:val="24"/>
              </w:rPr>
              <w:t>Отличие проекта от дела. Социальное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проекте.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Проек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тирование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color w:val="211F1F"/>
                <w:w w:val="102"/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1103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5" w:lineRule="exact"/>
              <w:ind w:left="9"/>
              <w:rPr>
                <w:sz w:val="24"/>
              </w:rPr>
            </w:pPr>
            <w:r>
              <w:rPr>
                <w:color w:val="211F1F"/>
                <w:w w:val="110"/>
                <w:sz w:val="24"/>
              </w:rPr>
              <w:t>5.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spacing w:line="275" w:lineRule="exact"/>
              <w:ind w:left="145"/>
              <w:rPr>
                <w:sz w:val="24"/>
              </w:rPr>
            </w:pPr>
            <w:r>
              <w:rPr>
                <w:sz w:val="24"/>
              </w:rPr>
              <w:t>Анализируем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сверстников.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spacing w:line="275" w:lineRule="exact"/>
              <w:ind w:left="148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437EFA" w:rsidRDefault="0091568D">
            <w:pPr>
              <w:pStyle w:val="TableParagraph"/>
              <w:tabs>
                <w:tab w:val="left" w:pos="1237"/>
                <w:tab w:val="left" w:pos="1540"/>
                <w:tab w:val="left" w:pos="1991"/>
                <w:tab w:val="left" w:pos="2363"/>
                <w:tab w:val="left" w:pos="3386"/>
                <w:tab w:val="left" w:pos="3542"/>
              </w:tabs>
              <w:spacing w:before="158"/>
              <w:ind w:left="148" w:right="84"/>
              <w:rPr>
                <w:sz w:val="24"/>
              </w:rPr>
            </w:pPr>
            <w:r>
              <w:rPr>
                <w:sz w:val="24"/>
              </w:rPr>
              <w:t>Проблема.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Цель</w:t>
            </w:r>
            <w:r>
              <w:rPr>
                <w:sz w:val="24"/>
              </w:rPr>
              <w:tab/>
              <w:t>проекта.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Задачи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  <w:r>
              <w:rPr>
                <w:sz w:val="24"/>
              </w:rPr>
              <w:tab/>
              <w:t>План</w:t>
            </w:r>
            <w:r>
              <w:rPr>
                <w:sz w:val="24"/>
              </w:rPr>
              <w:tab/>
              <w:t>реализации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проекта.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color w:val="211F1F"/>
                <w:w w:val="102"/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91568D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Текущий</w:t>
            </w:r>
            <w:r>
              <w:rPr>
                <w:color w:val="211F1F"/>
                <w:spacing w:val="2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контроль.</w:t>
            </w:r>
          </w:p>
          <w:p w:rsidR="00437EFA" w:rsidRDefault="0091568D">
            <w:pPr>
              <w:pStyle w:val="TableParagraph"/>
              <w:spacing w:line="270" w:lineRule="atLeast"/>
              <w:ind w:right="970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Выполнение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11F1F"/>
                <w:w w:val="105"/>
                <w:sz w:val="24"/>
              </w:rPr>
              <w:t>дедлайна</w:t>
            </w:r>
            <w:proofErr w:type="spellEnd"/>
            <w:r>
              <w:rPr>
                <w:color w:val="211F1F"/>
                <w:w w:val="105"/>
                <w:sz w:val="24"/>
              </w:rPr>
              <w:t xml:space="preserve"> по</w:t>
            </w:r>
            <w:r>
              <w:rPr>
                <w:color w:val="211F1F"/>
                <w:spacing w:val="-60"/>
                <w:w w:val="10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составлению</w:t>
            </w:r>
          </w:p>
        </w:tc>
      </w:tr>
    </w:tbl>
    <w:p w:rsidR="00437EFA" w:rsidRDefault="00437EFA">
      <w:pPr>
        <w:spacing w:line="270" w:lineRule="atLeast"/>
        <w:jc w:val="both"/>
        <w:rPr>
          <w:sz w:val="24"/>
        </w:rPr>
        <w:sectPr w:rsidR="00437EFA">
          <w:pgSz w:w="16840" w:h="11910" w:orient="landscape"/>
          <w:pgMar w:top="200" w:right="70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6" w:space="0" w:color="211F1F"/>
          <w:left w:val="single" w:sz="6" w:space="0" w:color="211F1F"/>
          <w:bottom w:val="single" w:sz="6" w:space="0" w:color="211F1F"/>
          <w:right w:val="single" w:sz="6" w:space="0" w:color="211F1F"/>
          <w:insideH w:val="single" w:sz="6" w:space="0" w:color="211F1F"/>
          <w:insideV w:val="single" w:sz="6" w:space="0" w:color="211F1F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4609"/>
        <w:gridCol w:w="4349"/>
        <w:gridCol w:w="1483"/>
        <w:gridCol w:w="2055"/>
        <w:gridCol w:w="2348"/>
      </w:tblGrid>
      <w:tr w:rsidR="00437EFA">
        <w:trPr>
          <w:trHeight w:val="988"/>
        </w:trPr>
        <w:tc>
          <w:tcPr>
            <w:tcW w:w="610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09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spacing w:line="274" w:lineRule="exact"/>
              <w:ind w:left="148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  <w:tc>
          <w:tcPr>
            <w:tcW w:w="1483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55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48" w:type="dxa"/>
          </w:tcPr>
          <w:p w:rsidR="00437EFA" w:rsidRDefault="0091568D">
            <w:pPr>
              <w:pStyle w:val="TableParagraph"/>
              <w:rPr>
                <w:sz w:val="24"/>
              </w:rPr>
            </w:pPr>
            <w:r>
              <w:rPr>
                <w:color w:val="211F1F"/>
                <w:sz w:val="24"/>
              </w:rPr>
              <w:t>литературного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обзора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w w:val="105"/>
                <w:sz w:val="24"/>
              </w:rPr>
              <w:t>по проблеме темы</w:t>
            </w:r>
            <w:r>
              <w:rPr>
                <w:color w:val="211F1F"/>
                <w:spacing w:val="1"/>
                <w:w w:val="105"/>
                <w:sz w:val="24"/>
              </w:rPr>
              <w:t xml:space="preserve"> </w:t>
            </w:r>
            <w:r>
              <w:rPr>
                <w:color w:val="211F1F"/>
                <w:w w:val="105"/>
                <w:sz w:val="24"/>
              </w:rPr>
              <w:t>проекта</w:t>
            </w:r>
          </w:p>
        </w:tc>
      </w:tr>
      <w:tr w:rsidR="00437EFA">
        <w:trPr>
          <w:trHeight w:val="1816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color w:val="211F1F"/>
                <w:w w:val="110"/>
                <w:sz w:val="24"/>
              </w:rPr>
              <w:t>6.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ind w:left="145" w:right="191"/>
              <w:rPr>
                <w:sz w:val="24"/>
              </w:rPr>
            </w:pPr>
            <w:r>
              <w:rPr>
                <w:sz w:val="24"/>
              </w:rPr>
              <w:t>Исследование как элемент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тип деятельности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ind w:left="148" w:right="85"/>
              <w:jc w:val="both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фундаментальные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прикладные.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Монодисциплинарные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междисциплинарные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Гипотеза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исследования.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методика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211F1F"/>
                <w:w w:val="102"/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1425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color w:val="211F1F"/>
                <w:w w:val="110"/>
                <w:sz w:val="24"/>
              </w:rPr>
              <w:t>7.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ind w:left="145" w:right="256"/>
              <w:rPr>
                <w:sz w:val="24"/>
              </w:rPr>
            </w:pPr>
            <w:r>
              <w:rPr>
                <w:sz w:val="24"/>
              </w:rPr>
              <w:t>Проекты и технологии: выбираем сферы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ind w:left="148" w:right="85"/>
              <w:jc w:val="both"/>
              <w:rPr>
                <w:sz w:val="24"/>
              </w:rPr>
            </w:pPr>
            <w:r>
              <w:rPr>
                <w:sz w:val="24"/>
              </w:rPr>
              <w:t>Приоритетные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питание,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агробиотехнологии</w:t>
            </w:r>
            <w:proofErr w:type="spellEnd"/>
            <w:r>
              <w:rPr>
                <w:sz w:val="24"/>
              </w:rPr>
              <w:t>,</w:t>
            </w:r>
          </w:p>
          <w:p w:rsidR="00437EFA" w:rsidRDefault="0091568D">
            <w:pPr>
              <w:pStyle w:val="TableParagraph"/>
              <w:spacing w:before="157"/>
              <w:ind w:left="148"/>
              <w:jc w:val="both"/>
              <w:rPr>
                <w:sz w:val="24"/>
              </w:rPr>
            </w:pPr>
            <w:r>
              <w:rPr>
                <w:sz w:val="24"/>
              </w:rPr>
              <w:t>«умные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дома»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«умные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города»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211F1F"/>
                <w:w w:val="102"/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211F1F"/>
                <w:sz w:val="24"/>
              </w:rPr>
              <w:t>Текущий</w:t>
            </w:r>
            <w:r>
              <w:rPr>
                <w:color w:val="211F1F"/>
                <w:spacing w:val="2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контроль.</w:t>
            </w:r>
          </w:p>
          <w:p w:rsidR="00437EFA" w:rsidRDefault="0091568D">
            <w:pPr>
              <w:pStyle w:val="TableParagraph"/>
              <w:ind w:right="118"/>
              <w:rPr>
                <w:sz w:val="24"/>
              </w:rPr>
            </w:pPr>
            <w:r>
              <w:rPr>
                <w:color w:val="211F1F"/>
                <w:sz w:val="24"/>
              </w:rPr>
              <w:t>Выполнение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211F1F"/>
                <w:sz w:val="24"/>
              </w:rPr>
              <w:t>дедлайна</w:t>
            </w:r>
            <w:proofErr w:type="spellEnd"/>
            <w:r>
              <w:rPr>
                <w:color w:val="211F1F"/>
                <w:spacing w:val="1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по</w:t>
            </w:r>
          </w:p>
          <w:p w:rsidR="00437EFA" w:rsidRDefault="0091568D">
            <w:pPr>
              <w:pStyle w:val="TableParagraph"/>
              <w:rPr>
                <w:sz w:val="24"/>
              </w:rPr>
            </w:pPr>
            <w:r>
              <w:rPr>
                <w:color w:val="211F1F"/>
                <w:sz w:val="24"/>
              </w:rPr>
              <w:t>написанию</w:t>
            </w:r>
            <w:r>
              <w:rPr>
                <w:color w:val="211F1F"/>
                <w:spacing w:val="2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введения</w:t>
            </w:r>
          </w:p>
        </w:tc>
      </w:tr>
      <w:tr w:rsidR="00437EFA">
        <w:trPr>
          <w:trHeight w:val="1391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color w:val="211F1F"/>
                <w:w w:val="110"/>
                <w:sz w:val="24"/>
              </w:rPr>
              <w:t>8.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ind w:left="145" w:right="268"/>
              <w:rPr>
                <w:sz w:val="24"/>
              </w:rPr>
            </w:pPr>
            <w:r>
              <w:rPr>
                <w:sz w:val="24"/>
              </w:rPr>
              <w:t>Создаём элементы образа будущего: 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хотим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проектом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ind w:left="148" w:right="79"/>
              <w:rPr>
                <w:sz w:val="24"/>
              </w:rPr>
            </w:pPr>
            <w:r>
              <w:rPr>
                <w:sz w:val="24"/>
              </w:rPr>
              <w:t>Позитивный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211F1F"/>
                <w:w w:val="102"/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1540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color w:val="211F1F"/>
                <w:w w:val="110"/>
                <w:sz w:val="24"/>
              </w:rPr>
              <w:t>9.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ind w:left="145" w:right="100"/>
              <w:rPr>
                <w:sz w:val="24"/>
              </w:rPr>
            </w:pPr>
            <w:r>
              <w:rPr>
                <w:sz w:val="24"/>
              </w:rPr>
              <w:t>Формируем отношение к проблемам: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препятствие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побуждение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действию?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tabs>
                <w:tab w:val="left" w:pos="2713"/>
                <w:tab w:val="left" w:pos="3098"/>
                <w:tab w:val="left" w:pos="3172"/>
              </w:tabs>
              <w:ind w:left="148" w:right="84"/>
              <w:jc w:val="both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мировоззренческие.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Проблемы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глобальные,</w:t>
            </w:r>
            <w:r>
              <w:rPr>
                <w:sz w:val="24"/>
              </w:rPr>
              <w:tab/>
              <w:t>национальные,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региональные,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локальные.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Комплексные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211F1F"/>
                <w:w w:val="102"/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91568D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Текущий</w:t>
            </w:r>
            <w:r>
              <w:rPr>
                <w:color w:val="211F1F"/>
                <w:spacing w:val="2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контроль.</w:t>
            </w:r>
          </w:p>
          <w:p w:rsidR="00437EFA" w:rsidRDefault="0091568D">
            <w:pPr>
              <w:pStyle w:val="TableParagraph"/>
              <w:ind w:right="1000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Выполнение</w:t>
            </w:r>
            <w:r>
              <w:rPr>
                <w:color w:val="211F1F"/>
                <w:spacing w:val="-58"/>
                <w:sz w:val="24"/>
              </w:rPr>
              <w:t xml:space="preserve"> </w:t>
            </w:r>
            <w:proofErr w:type="spellStart"/>
            <w:r>
              <w:rPr>
                <w:color w:val="211F1F"/>
                <w:sz w:val="24"/>
              </w:rPr>
              <w:t>дедлайна</w:t>
            </w:r>
            <w:proofErr w:type="spellEnd"/>
            <w:r>
              <w:rPr>
                <w:color w:val="211F1F"/>
                <w:sz w:val="24"/>
              </w:rPr>
              <w:t xml:space="preserve"> по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w w:val="105"/>
                <w:sz w:val="24"/>
              </w:rPr>
              <w:t>структуре</w:t>
            </w:r>
          </w:p>
          <w:p w:rsidR="00437EFA" w:rsidRDefault="0091568D">
            <w:pPr>
              <w:pStyle w:val="TableParagraph"/>
              <w:ind w:right="-15"/>
              <w:rPr>
                <w:sz w:val="24"/>
              </w:rPr>
            </w:pPr>
            <w:r>
              <w:rPr>
                <w:color w:val="211F1F"/>
                <w:sz w:val="24"/>
              </w:rPr>
              <w:t>проекта/исследования</w:t>
            </w:r>
          </w:p>
        </w:tc>
      </w:tr>
      <w:tr w:rsidR="00437EFA">
        <w:trPr>
          <w:trHeight w:val="1540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color w:val="211F1F"/>
                <w:w w:val="110"/>
                <w:sz w:val="24"/>
              </w:rPr>
              <w:t>10.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ind w:left="145" w:right="-1"/>
              <w:rPr>
                <w:sz w:val="24"/>
              </w:rPr>
            </w:pPr>
            <w:r>
              <w:rPr>
                <w:sz w:val="24"/>
              </w:rPr>
              <w:t>Первичное самоопределение. Обоснование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актуальности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437EFA" w:rsidRDefault="0091568D">
            <w:pPr>
              <w:pStyle w:val="TableParagraph"/>
              <w:spacing w:before="157"/>
              <w:ind w:left="145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ind w:left="148" w:right="83"/>
              <w:jc w:val="both"/>
              <w:rPr>
                <w:sz w:val="24"/>
              </w:rPr>
            </w:pPr>
            <w:r>
              <w:rPr>
                <w:sz w:val="24"/>
              </w:rPr>
              <w:t>Варианты самоопределения при выборе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обеспечить развитие, получение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211F1F"/>
                <w:w w:val="102"/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436"/>
        </w:trPr>
        <w:tc>
          <w:tcPr>
            <w:tcW w:w="610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58" w:type="dxa"/>
            <w:gridSpan w:val="2"/>
          </w:tcPr>
          <w:p w:rsidR="00437EFA" w:rsidRDefault="0091568D">
            <w:pPr>
              <w:pStyle w:val="TableParagraph"/>
              <w:spacing w:line="272" w:lineRule="exact"/>
              <w:ind w:left="148"/>
              <w:rPr>
                <w:b/>
                <w:sz w:val="24"/>
              </w:rPr>
            </w:pPr>
            <w:r>
              <w:rPr>
                <w:b/>
                <w:color w:val="211F1F"/>
                <w:spacing w:val="-1"/>
                <w:w w:val="105"/>
                <w:sz w:val="24"/>
              </w:rPr>
              <w:t>Модуль</w:t>
            </w:r>
            <w:r>
              <w:rPr>
                <w:b/>
                <w:color w:val="211F1F"/>
                <w:spacing w:val="28"/>
                <w:w w:val="105"/>
                <w:sz w:val="24"/>
              </w:rPr>
              <w:t xml:space="preserve"> </w:t>
            </w:r>
            <w:proofErr w:type="gramStart"/>
            <w:r>
              <w:rPr>
                <w:b/>
                <w:color w:val="211F1F"/>
                <w:spacing w:val="-1"/>
                <w:w w:val="105"/>
                <w:sz w:val="24"/>
              </w:rPr>
              <w:t>2</w:t>
            </w:r>
            <w:r>
              <w:rPr>
                <w:b/>
                <w:color w:val="211F1F"/>
                <w:spacing w:val="-33"/>
                <w:w w:val="105"/>
                <w:sz w:val="24"/>
              </w:rPr>
              <w:t xml:space="preserve"> </w:t>
            </w:r>
            <w:r>
              <w:rPr>
                <w:b/>
                <w:color w:val="211F1F"/>
                <w:spacing w:val="-1"/>
                <w:w w:val="105"/>
                <w:sz w:val="24"/>
              </w:rPr>
              <w:t>.</w:t>
            </w:r>
            <w:proofErr w:type="gramEnd"/>
            <w:r>
              <w:rPr>
                <w:b/>
                <w:color w:val="211F1F"/>
                <w:spacing w:val="28"/>
                <w:w w:val="105"/>
                <w:sz w:val="24"/>
              </w:rPr>
              <w:t xml:space="preserve"> </w:t>
            </w:r>
            <w:r>
              <w:rPr>
                <w:b/>
                <w:color w:val="211F1F"/>
                <w:spacing w:val="-1"/>
                <w:w w:val="105"/>
                <w:sz w:val="24"/>
              </w:rPr>
              <w:t>Замысел</w:t>
            </w:r>
            <w:r>
              <w:rPr>
                <w:b/>
                <w:color w:val="211F1F"/>
                <w:spacing w:val="33"/>
                <w:w w:val="105"/>
                <w:sz w:val="24"/>
              </w:rPr>
              <w:t xml:space="preserve"> </w:t>
            </w:r>
            <w:r>
              <w:rPr>
                <w:b/>
                <w:color w:val="211F1F"/>
                <w:w w:val="105"/>
                <w:sz w:val="24"/>
              </w:rPr>
              <w:t>проекта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ind w:left="148"/>
              <w:rPr>
                <w:b/>
                <w:sz w:val="24"/>
              </w:rPr>
            </w:pPr>
            <w:r>
              <w:rPr>
                <w:b/>
                <w:color w:val="211F1F"/>
                <w:w w:val="102"/>
                <w:sz w:val="24"/>
              </w:rPr>
              <w:t>4</w:t>
            </w:r>
          </w:p>
        </w:tc>
        <w:tc>
          <w:tcPr>
            <w:tcW w:w="2055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1391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color w:val="211F1F"/>
                <w:w w:val="110"/>
                <w:sz w:val="24"/>
              </w:rPr>
              <w:t>11.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ind w:left="145" w:right="513"/>
              <w:rPr>
                <w:sz w:val="24"/>
              </w:rPr>
            </w:pPr>
            <w:r>
              <w:rPr>
                <w:sz w:val="24"/>
              </w:rPr>
              <w:t>Понятия «проблема» и «позиция»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осуществлении проектирования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ind w:left="148" w:right="85"/>
              <w:jc w:val="both"/>
              <w:rPr>
                <w:sz w:val="24"/>
              </w:rPr>
            </w:pPr>
            <w:r>
              <w:rPr>
                <w:sz w:val="24"/>
              </w:rPr>
              <w:t>Проблемная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управленца,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финансиста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211F1F"/>
                <w:w w:val="102"/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436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color w:val="211F1F"/>
                <w:w w:val="110"/>
                <w:sz w:val="24"/>
              </w:rPr>
              <w:t>12.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spacing w:line="272" w:lineRule="exact"/>
              <w:ind w:left="145"/>
              <w:rPr>
                <w:sz w:val="24"/>
              </w:rPr>
            </w:pPr>
            <w:r>
              <w:rPr>
                <w:sz w:val="24"/>
              </w:rPr>
              <w:t>Формулирование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tabs>
                <w:tab w:val="left" w:pos="892"/>
                <w:tab w:val="left" w:pos="1235"/>
                <w:tab w:val="left" w:pos="2401"/>
                <w:tab w:val="left" w:pos="3479"/>
              </w:tabs>
              <w:spacing w:line="272" w:lineRule="exact"/>
              <w:ind w:left="148"/>
              <w:rPr>
                <w:sz w:val="24"/>
              </w:rPr>
            </w:pPr>
            <w:r>
              <w:rPr>
                <w:sz w:val="24"/>
              </w:rPr>
              <w:t>Цели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ценности</w:t>
            </w:r>
            <w:r>
              <w:rPr>
                <w:sz w:val="24"/>
              </w:rPr>
              <w:tab/>
              <w:t>проекта.</w:t>
            </w:r>
            <w:r>
              <w:rPr>
                <w:sz w:val="24"/>
              </w:rPr>
              <w:tab/>
              <w:t>Личное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211F1F"/>
                <w:w w:val="102"/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437EFA" w:rsidRDefault="00437EFA">
      <w:pPr>
        <w:rPr>
          <w:sz w:val="24"/>
        </w:rPr>
        <w:sectPr w:rsidR="00437EFA">
          <w:pgSz w:w="16840" w:h="11910" w:orient="landscape"/>
          <w:pgMar w:top="280" w:right="70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6" w:space="0" w:color="211F1F"/>
          <w:left w:val="single" w:sz="6" w:space="0" w:color="211F1F"/>
          <w:bottom w:val="single" w:sz="6" w:space="0" w:color="211F1F"/>
          <w:right w:val="single" w:sz="6" w:space="0" w:color="211F1F"/>
          <w:insideH w:val="single" w:sz="6" w:space="0" w:color="211F1F"/>
          <w:insideV w:val="single" w:sz="6" w:space="0" w:color="211F1F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4609"/>
        <w:gridCol w:w="4349"/>
        <w:gridCol w:w="1483"/>
        <w:gridCol w:w="2055"/>
        <w:gridCol w:w="2348"/>
      </w:tblGrid>
      <w:tr w:rsidR="00437EFA">
        <w:trPr>
          <w:trHeight w:val="988"/>
        </w:trPr>
        <w:tc>
          <w:tcPr>
            <w:tcW w:w="610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09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ind w:left="148" w:right="84"/>
              <w:jc w:val="both"/>
              <w:rPr>
                <w:sz w:val="24"/>
              </w:rPr>
            </w:pP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прогноза и идеала. Постановка цели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Заказчик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  <w:tc>
          <w:tcPr>
            <w:tcW w:w="1483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55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1391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color w:val="211F1F"/>
                <w:w w:val="110"/>
                <w:sz w:val="24"/>
              </w:rPr>
              <w:t>13.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ind w:left="145" w:right="488"/>
              <w:rPr>
                <w:sz w:val="24"/>
              </w:rPr>
            </w:pPr>
            <w:r>
              <w:rPr>
                <w:sz w:val="24"/>
              </w:rPr>
              <w:t>Целеполагание и постановка задач.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tabs>
                <w:tab w:val="left" w:pos="2228"/>
                <w:tab w:val="left" w:pos="4118"/>
              </w:tabs>
              <w:ind w:left="148" w:right="84"/>
              <w:jc w:val="both"/>
              <w:rPr>
                <w:sz w:val="24"/>
              </w:rPr>
            </w:pPr>
            <w:r>
              <w:rPr>
                <w:sz w:val="24"/>
              </w:rPr>
              <w:t>Перевод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z w:val="24"/>
              </w:rPr>
              <w:tab/>
              <w:t>имеющихся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отсутствующих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211F1F"/>
                <w:w w:val="102"/>
                <w:sz w:val="24"/>
              </w:rPr>
              <w:t>2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1540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r>
              <w:rPr>
                <w:color w:val="211F1F"/>
                <w:w w:val="110"/>
                <w:sz w:val="24"/>
              </w:rPr>
              <w:t>14.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ind w:left="145" w:right="640"/>
              <w:rPr>
                <w:sz w:val="24"/>
              </w:rPr>
            </w:pPr>
            <w:r>
              <w:rPr>
                <w:sz w:val="24"/>
              </w:rPr>
              <w:t>Поиск недостающей информации, её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tabs>
                <w:tab w:val="left" w:pos="2887"/>
                <w:tab w:val="left" w:pos="3504"/>
              </w:tabs>
              <w:ind w:left="148" w:right="85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ресурс.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Объективность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информации.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Экспертное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Совпадающие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расхождения мнений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color w:val="211F1F"/>
                <w:w w:val="102"/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491"/>
        </w:trPr>
        <w:tc>
          <w:tcPr>
            <w:tcW w:w="610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58" w:type="dxa"/>
            <w:gridSpan w:val="2"/>
          </w:tcPr>
          <w:p w:rsidR="00437EFA" w:rsidRDefault="0091568D">
            <w:pPr>
              <w:pStyle w:val="TableParagraph"/>
              <w:spacing w:line="274" w:lineRule="exact"/>
              <w:ind w:left="148"/>
              <w:rPr>
                <w:b/>
                <w:sz w:val="24"/>
              </w:rPr>
            </w:pPr>
            <w:r>
              <w:rPr>
                <w:b/>
                <w:color w:val="211F1F"/>
                <w:sz w:val="24"/>
              </w:rPr>
              <w:t>Модуль</w:t>
            </w:r>
            <w:r>
              <w:rPr>
                <w:b/>
                <w:color w:val="211F1F"/>
                <w:spacing w:val="68"/>
                <w:sz w:val="24"/>
              </w:rPr>
              <w:t xml:space="preserve"> </w:t>
            </w:r>
            <w:proofErr w:type="gramStart"/>
            <w:r>
              <w:rPr>
                <w:b/>
                <w:color w:val="211F1F"/>
                <w:sz w:val="24"/>
              </w:rPr>
              <w:t>3</w:t>
            </w:r>
            <w:r>
              <w:rPr>
                <w:b/>
                <w:color w:val="211F1F"/>
                <w:spacing w:val="-27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.</w:t>
            </w:r>
            <w:proofErr w:type="gramEnd"/>
            <w:r>
              <w:rPr>
                <w:b/>
                <w:color w:val="211F1F"/>
                <w:spacing w:val="67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Условия</w:t>
            </w:r>
            <w:r>
              <w:rPr>
                <w:b/>
                <w:color w:val="211F1F"/>
                <w:spacing w:val="63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реализации</w:t>
            </w:r>
            <w:r>
              <w:rPr>
                <w:b/>
                <w:color w:val="211F1F"/>
                <w:spacing w:val="65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проекта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4" w:lineRule="exact"/>
              <w:ind w:left="0" w:right="1194"/>
              <w:jc w:val="right"/>
              <w:rPr>
                <w:b/>
                <w:sz w:val="24"/>
              </w:rPr>
            </w:pPr>
            <w:r>
              <w:rPr>
                <w:b/>
                <w:color w:val="211F1F"/>
                <w:w w:val="102"/>
                <w:sz w:val="24"/>
              </w:rPr>
              <w:t>3</w:t>
            </w:r>
          </w:p>
        </w:tc>
        <w:tc>
          <w:tcPr>
            <w:tcW w:w="2055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1391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color w:val="211F1F"/>
                <w:w w:val="110"/>
                <w:sz w:val="24"/>
              </w:rPr>
              <w:t>15.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ind w:left="145" w:right="217"/>
              <w:rPr>
                <w:sz w:val="24"/>
              </w:rPr>
            </w:pPr>
            <w:r>
              <w:rPr>
                <w:sz w:val="24"/>
              </w:rPr>
              <w:t>Планирование действий — шаг за шагом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ind w:left="148" w:right="84"/>
              <w:jc w:val="both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211F1F"/>
                <w:w w:val="102"/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1425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color w:val="211F1F"/>
                <w:w w:val="115"/>
                <w:sz w:val="24"/>
              </w:rPr>
              <w:t>16.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spacing w:line="272" w:lineRule="exact"/>
              <w:ind w:left="145"/>
              <w:rPr>
                <w:sz w:val="24"/>
              </w:rPr>
            </w:pPr>
            <w:r>
              <w:rPr>
                <w:sz w:val="24"/>
              </w:rPr>
              <w:t>Источники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финансирования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tabs>
                <w:tab w:val="left" w:pos="1748"/>
                <w:tab w:val="left" w:pos="3381"/>
              </w:tabs>
              <w:ind w:left="148" w:right="86"/>
              <w:jc w:val="both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z w:val="24"/>
              </w:rPr>
              <w:tab/>
              <w:t>бюджета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проекта.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Привлечённые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финансирования.</w:t>
            </w:r>
          </w:p>
          <w:p w:rsidR="00437EFA" w:rsidRDefault="0091568D">
            <w:pPr>
              <w:pStyle w:val="TableParagraph"/>
              <w:spacing w:before="156"/>
              <w:ind w:left="148"/>
              <w:jc w:val="both"/>
              <w:rPr>
                <w:sz w:val="24"/>
              </w:rPr>
            </w:pPr>
            <w:r>
              <w:rPr>
                <w:sz w:val="24"/>
              </w:rPr>
              <w:t>Венчурные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фонды.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Кредитование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211F1F"/>
                <w:w w:val="102"/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211F1F"/>
                <w:sz w:val="24"/>
              </w:rPr>
              <w:t>Текущий</w:t>
            </w:r>
            <w:r>
              <w:rPr>
                <w:color w:val="211F1F"/>
                <w:spacing w:val="2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контроль</w:t>
            </w:r>
          </w:p>
        </w:tc>
      </w:tr>
      <w:tr w:rsidR="00437EFA">
        <w:trPr>
          <w:trHeight w:val="1392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spacing w:line="272" w:lineRule="exact"/>
              <w:ind w:left="145"/>
              <w:rPr>
                <w:sz w:val="24"/>
              </w:rPr>
            </w:pPr>
            <w:r>
              <w:rPr>
                <w:sz w:val="24"/>
              </w:rPr>
              <w:t>Модели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проектами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ind w:left="148" w:right="84"/>
              <w:jc w:val="bot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Ленточная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(карта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Ганта</w:t>
            </w:r>
            <w:proofErr w:type="spellEnd"/>
            <w:r>
              <w:rPr>
                <w:sz w:val="24"/>
              </w:rPr>
              <w:t>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211F1F"/>
                <w:sz w:val="24"/>
              </w:rPr>
              <w:t>Текущий</w:t>
            </w:r>
            <w:r>
              <w:rPr>
                <w:color w:val="211F1F"/>
                <w:spacing w:val="2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контроль</w:t>
            </w:r>
          </w:p>
        </w:tc>
      </w:tr>
      <w:tr w:rsidR="00437EFA">
        <w:trPr>
          <w:trHeight w:val="436"/>
        </w:trPr>
        <w:tc>
          <w:tcPr>
            <w:tcW w:w="610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58" w:type="dxa"/>
            <w:gridSpan w:val="2"/>
          </w:tcPr>
          <w:p w:rsidR="00437EFA" w:rsidRDefault="0091568D">
            <w:pPr>
              <w:pStyle w:val="TableParagraph"/>
              <w:spacing w:line="272" w:lineRule="exact"/>
              <w:ind w:left="148"/>
              <w:rPr>
                <w:b/>
                <w:sz w:val="24"/>
              </w:rPr>
            </w:pPr>
            <w:r>
              <w:rPr>
                <w:b/>
                <w:color w:val="211F1F"/>
                <w:sz w:val="24"/>
              </w:rPr>
              <w:t>Модуль</w:t>
            </w:r>
            <w:r>
              <w:rPr>
                <w:b/>
                <w:color w:val="211F1F"/>
                <w:spacing w:val="72"/>
                <w:sz w:val="24"/>
              </w:rPr>
              <w:t xml:space="preserve"> </w:t>
            </w:r>
            <w:proofErr w:type="gramStart"/>
            <w:r>
              <w:rPr>
                <w:b/>
                <w:color w:val="211F1F"/>
                <w:sz w:val="24"/>
              </w:rPr>
              <w:t>4</w:t>
            </w:r>
            <w:r>
              <w:rPr>
                <w:b/>
                <w:color w:val="211F1F"/>
                <w:spacing w:val="-24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.</w:t>
            </w:r>
            <w:proofErr w:type="gramEnd"/>
            <w:r>
              <w:rPr>
                <w:b/>
                <w:color w:val="211F1F"/>
                <w:spacing w:val="66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Трудности</w:t>
            </w:r>
            <w:r>
              <w:rPr>
                <w:b/>
                <w:color w:val="211F1F"/>
                <w:spacing w:val="70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реализации</w:t>
            </w:r>
            <w:r>
              <w:rPr>
                <w:b/>
                <w:color w:val="211F1F"/>
                <w:spacing w:val="70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проекта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ind w:left="0" w:right="1194"/>
              <w:jc w:val="right"/>
              <w:rPr>
                <w:b/>
                <w:sz w:val="24"/>
              </w:rPr>
            </w:pPr>
            <w:r>
              <w:rPr>
                <w:b/>
                <w:color w:val="211F1F"/>
                <w:w w:val="102"/>
                <w:sz w:val="24"/>
              </w:rPr>
              <w:t>4</w:t>
            </w:r>
          </w:p>
        </w:tc>
        <w:tc>
          <w:tcPr>
            <w:tcW w:w="2055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1391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spacing w:line="272" w:lineRule="exact"/>
              <w:ind w:left="145"/>
              <w:rPr>
                <w:sz w:val="24"/>
              </w:rPr>
            </w:pPr>
            <w:r>
              <w:rPr>
                <w:sz w:val="24"/>
              </w:rPr>
              <w:t>Переход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замысла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ind w:left="148" w:right="86"/>
              <w:jc w:val="both"/>
              <w:rPr>
                <w:sz w:val="24"/>
              </w:rPr>
            </w:pPr>
            <w:r>
              <w:rPr>
                <w:sz w:val="24"/>
              </w:rPr>
              <w:t>Жизненный цикл проекта. Жизненный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Переосмысление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замысла. Несовпадение замысла и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437EFA" w:rsidRDefault="00437EFA">
      <w:pPr>
        <w:rPr>
          <w:sz w:val="24"/>
        </w:rPr>
        <w:sectPr w:rsidR="00437EFA">
          <w:pgSz w:w="16840" w:h="11910" w:orient="landscape"/>
          <w:pgMar w:top="280" w:right="70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6" w:space="0" w:color="211F1F"/>
          <w:left w:val="single" w:sz="6" w:space="0" w:color="211F1F"/>
          <w:bottom w:val="single" w:sz="6" w:space="0" w:color="211F1F"/>
          <w:right w:val="single" w:sz="6" w:space="0" w:color="211F1F"/>
          <w:insideH w:val="single" w:sz="6" w:space="0" w:color="211F1F"/>
          <w:insideV w:val="single" w:sz="6" w:space="0" w:color="211F1F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4609"/>
        <w:gridCol w:w="4349"/>
        <w:gridCol w:w="1483"/>
        <w:gridCol w:w="2055"/>
        <w:gridCol w:w="2348"/>
      </w:tblGrid>
      <w:tr w:rsidR="00437EFA">
        <w:trPr>
          <w:trHeight w:val="1816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r>
              <w:rPr>
                <w:sz w:val="24"/>
              </w:rPr>
              <w:lastRenderedPageBreak/>
              <w:t>19.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spacing w:line="274" w:lineRule="exact"/>
              <w:ind w:left="145"/>
              <w:rPr>
                <w:sz w:val="24"/>
              </w:rPr>
            </w:pPr>
            <w:r>
              <w:rPr>
                <w:sz w:val="24"/>
              </w:rPr>
              <w:t>Риски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Возможные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риски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предупреждения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рисков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91568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color w:val="211F1F"/>
                <w:sz w:val="24"/>
              </w:rPr>
              <w:t>Текущий</w:t>
            </w:r>
            <w:r>
              <w:rPr>
                <w:color w:val="211F1F"/>
                <w:spacing w:val="2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контроль.</w:t>
            </w:r>
          </w:p>
          <w:p w:rsidR="00437EFA" w:rsidRDefault="0091568D">
            <w:pPr>
              <w:pStyle w:val="TableParagraph"/>
              <w:rPr>
                <w:sz w:val="24"/>
              </w:rPr>
            </w:pPr>
            <w:r>
              <w:rPr>
                <w:color w:val="211F1F"/>
                <w:w w:val="105"/>
                <w:sz w:val="24"/>
              </w:rPr>
              <w:t>Выполнение</w:t>
            </w:r>
          </w:p>
          <w:p w:rsidR="00437EFA" w:rsidRDefault="0091568D">
            <w:pPr>
              <w:pStyle w:val="TableParagraph"/>
              <w:rPr>
                <w:sz w:val="24"/>
              </w:rPr>
            </w:pPr>
            <w:proofErr w:type="spellStart"/>
            <w:r>
              <w:rPr>
                <w:color w:val="211F1F"/>
                <w:w w:val="105"/>
                <w:sz w:val="24"/>
              </w:rPr>
              <w:t>дедлайна</w:t>
            </w:r>
            <w:proofErr w:type="spellEnd"/>
            <w:r>
              <w:rPr>
                <w:color w:val="211F1F"/>
                <w:w w:val="105"/>
                <w:sz w:val="24"/>
              </w:rPr>
              <w:t xml:space="preserve"> по сдаче</w:t>
            </w:r>
            <w:r>
              <w:rPr>
                <w:color w:val="211F1F"/>
                <w:spacing w:val="1"/>
                <w:w w:val="105"/>
                <w:sz w:val="24"/>
              </w:rPr>
              <w:t xml:space="preserve"> </w:t>
            </w:r>
            <w:r>
              <w:rPr>
                <w:color w:val="211F1F"/>
                <w:w w:val="105"/>
                <w:sz w:val="24"/>
              </w:rPr>
              <w:t>готового черновика</w:t>
            </w:r>
            <w:r>
              <w:rPr>
                <w:color w:val="211F1F"/>
                <w:spacing w:val="1"/>
                <w:w w:val="10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проекта/исследования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w w:val="105"/>
                <w:sz w:val="24"/>
              </w:rPr>
              <w:t>куратору</w:t>
            </w:r>
          </w:p>
        </w:tc>
      </w:tr>
      <w:tr w:rsidR="00437EFA">
        <w:trPr>
          <w:trHeight w:val="1816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ind w:left="145" w:right="67"/>
              <w:rPr>
                <w:sz w:val="24"/>
              </w:rPr>
            </w:pPr>
            <w:r>
              <w:rPr>
                <w:sz w:val="24"/>
              </w:rPr>
              <w:t>Практическое занятие. Анализ проектного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замысла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«Завод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переработке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пластика»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ind w:left="148" w:right="87"/>
              <w:jc w:val="both"/>
              <w:rPr>
                <w:sz w:val="24"/>
              </w:rPr>
            </w:pPr>
            <w:r>
              <w:rPr>
                <w:sz w:val="24"/>
              </w:rPr>
              <w:t>Проблема.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Вариативность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Прорывные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фундаментальные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1391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ind w:left="145" w:right="67"/>
              <w:rPr>
                <w:sz w:val="24"/>
              </w:rPr>
            </w:pPr>
            <w:r>
              <w:rPr>
                <w:sz w:val="24"/>
              </w:rPr>
              <w:t>Практическое занятие. Анализ проектного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замысла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«Превратим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мусор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ресурс».</w:t>
            </w:r>
          </w:p>
          <w:p w:rsidR="00437EFA" w:rsidRDefault="0091568D">
            <w:pPr>
              <w:pStyle w:val="TableParagraph"/>
              <w:ind w:left="145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замыслов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ind w:left="148" w:right="83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ситуации.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сравнения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замыслов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211F1F"/>
                <w:sz w:val="24"/>
              </w:rPr>
              <w:t>Текущий</w:t>
            </w:r>
            <w:r>
              <w:rPr>
                <w:color w:val="211F1F"/>
                <w:spacing w:val="2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контроль</w:t>
            </w:r>
          </w:p>
        </w:tc>
      </w:tr>
      <w:tr w:rsidR="00437EFA">
        <w:trPr>
          <w:trHeight w:val="712"/>
        </w:trPr>
        <w:tc>
          <w:tcPr>
            <w:tcW w:w="610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58" w:type="dxa"/>
            <w:gridSpan w:val="2"/>
          </w:tcPr>
          <w:p w:rsidR="00437EFA" w:rsidRDefault="0091568D">
            <w:pPr>
              <w:pStyle w:val="TableParagraph"/>
              <w:ind w:left="148"/>
              <w:rPr>
                <w:b/>
                <w:sz w:val="24"/>
              </w:rPr>
            </w:pPr>
            <w:r>
              <w:rPr>
                <w:b/>
                <w:color w:val="211F1F"/>
                <w:w w:val="115"/>
                <w:sz w:val="24"/>
              </w:rPr>
              <w:t>Модуль</w:t>
            </w:r>
            <w:r>
              <w:rPr>
                <w:b/>
                <w:color w:val="211F1F"/>
                <w:spacing w:val="4"/>
                <w:w w:val="115"/>
                <w:sz w:val="24"/>
              </w:rPr>
              <w:t xml:space="preserve"> </w:t>
            </w:r>
            <w:r>
              <w:rPr>
                <w:b/>
                <w:color w:val="211F1F"/>
                <w:w w:val="115"/>
                <w:sz w:val="24"/>
              </w:rPr>
              <w:t>5.</w:t>
            </w:r>
            <w:r>
              <w:rPr>
                <w:b/>
                <w:color w:val="211F1F"/>
                <w:spacing w:val="2"/>
                <w:w w:val="115"/>
                <w:sz w:val="24"/>
              </w:rPr>
              <w:t xml:space="preserve"> </w:t>
            </w:r>
            <w:r>
              <w:rPr>
                <w:b/>
                <w:color w:val="211F1F"/>
                <w:w w:val="115"/>
                <w:sz w:val="24"/>
              </w:rPr>
              <w:t>Предварительная</w:t>
            </w:r>
            <w:r>
              <w:rPr>
                <w:b/>
                <w:color w:val="211F1F"/>
                <w:spacing w:val="3"/>
                <w:w w:val="115"/>
                <w:sz w:val="24"/>
              </w:rPr>
              <w:t xml:space="preserve"> </w:t>
            </w:r>
            <w:r>
              <w:rPr>
                <w:b/>
                <w:color w:val="211F1F"/>
                <w:w w:val="115"/>
                <w:sz w:val="24"/>
              </w:rPr>
              <w:t>защита</w:t>
            </w:r>
            <w:r>
              <w:rPr>
                <w:b/>
                <w:color w:val="211F1F"/>
                <w:spacing w:val="3"/>
                <w:w w:val="115"/>
                <w:sz w:val="24"/>
              </w:rPr>
              <w:t xml:space="preserve"> </w:t>
            </w:r>
            <w:r>
              <w:rPr>
                <w:b/>
                <w:color w:val="211F1F"/>
                <w:w w:val="115"/>
                <w:sz w:val="24"/>
              </w:rPr>
              <w:t>и</w:t>
            </w:r>
            <w:r>
              <w:rPr>
                <w:b/>
                <w:color w:val="211F1F"/>
                <w:spacing w:val="5"/>
                <w:w w:val="115"/>
                <w:sz w:val="24"/>
              </w:rPr>
              <w:t xml:space="preserve"> </w:t>
            </w:r>
            <w:r>
              <w:rPr>
                <w:b/>
                <w:color w:val="211F1F"/>
                <w:w w:val="115"/>
                <w:sz w:val="24"/>
              </w:rPr>
              <w:t>экспертная</w:t>
            </w:r>
            <w:r>
              <w:rPr>
                <w:b/>
                <w:color w:val="211F1F"/>
                <w:spacing w:val="11"/>
                <w:w w:val="115"/>
                <w:sz w:val="24"/>
              </w:rPr>
              <w:t xml:space="preserve"> </w:t>
            </w:r>
            <w:r>
              <w:rPr>
                <w:b/>
                <w:color w:val="211F1F"/>
                <w:w w:val="115"/>
                <w:sz w:val="24"/>
              </w:rPr>
              <w:t>оценка</w:t>
            </w:r>
            <w:r>
              <w:rPr>
                <w:b/>
                <w:color w:val="211F1F"/>
                <w:spacing w:val="2"/>
                <w:w w:val="115"/>
                <w:sz w:val="24"/>
              </w:rPr>
              <w:t xml:space="preserve"> </w:t>
            </w:r>
            <w:r>
              <w:rPr>
                <w:b/>
                <w:color w:val="211F1F"/>
                <w:w w:val="115"/>
                <w:sz w:val="24"/>
              </w:rPr>
              <w:t>проектных</w:t>
            </w:r>
            <w:r>
              <w:rPr>
                <w:b/>
                <w:color w:val="211F1F"/>
                <w:spacing w:val="-66"/>
                <w:w w:val="115"/>
                <w:sz w:val="24"/>
              </w:rPr>
              <w:t xml:space="preserve"> </w:t>
            </w:r>
            <w:r>
              <w:rPr>
                <w:b/>
                <w:color w:val="211F1F"/>
                <w:w w:val="115"/>
                <w:sz w:val="24"/>
              </w:rPr>
              <w:t>и</w:t>
            </w:r>
            <w:r>
              <w:rPr>
                <w:b/>
                <w:color w:val="211F1F"/>
                <w:spacing w:val="-3"/>
                <w:w w:val="115"/>
                <w:sz w:val="24"/>
              </w:rPr>
              <w:t xml:space="preserve"> </w:t>
            </w:r>
            <w:r>
              <w:rPr>
                <w:b/>
                <w:color w:val="211F1F"/>
                <w:w w:val="115"/>
                <w:sz w:val="24"/>
              </w:rPr>
              <w:t>исследовательских работ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4" w:lineRule="exact"/>
              <w:ind w:left="148"/>
              <w:rPr>
                <w:b/>
                <w:sz w:val="24"/>
              </w:rPr>
            </w:pPr>
            <w:r>
              <w:rPr>
                <w:b/>
                <w:color w:val="211F1F"/>
                <w:w w:val="102"/>
                <w:sz w:val="24"/>
              </w:rPr>
              <w:t>3</w:t>
            </w:r>
          </w:p>
        </w:tc>
        <w:tc>
          <w:tcPr>
            <w:tcW w:w="2055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1264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spacing w:line="272" w:lineRule="exact"/>
              <w:ind w:left="145"/>
              <w:rPr>
                <w:sz w:val="24"/>
              </w:rPr>
            </w:pPr>
            <w:r>
              <w:rPr>
                <w:sz w:val="24"/>
              </w:rPr>
              <w:t>Позиция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эксперта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ind w:left="148" w:right="86"/>
              <w:jc w:val="both"/>
              <w:rPr>
                <w:sz w:val="24"/>
              </w:rPr>
            </w:pPr>
            <w:r>
              <w:rPr>
                <w:sz w:val="24"/>
              </w:rPr>
              <w:t>Экспертная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мнение и суждение. Разные подходы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проблематике проектов. Запрос на ноу-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иные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эксперту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2253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color w:val="211F1F"/>
                <w:w w:val="115"/>
                <w:sz w:val="24"/>
              </w:rPr>
              <w:t>23.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spacing w:line="272" w:lineRule="exact"/>
              <w:ind w:left="145"/>
              <w:rPr>
                <w:sz w:val="24"/>
              </w:rPr>
            </w:pPr>
            <w:r>
              <w:rPr>
                <w:color w:val="211F1F"/>
                <w:w w:val="115"/>
                <w:sz w:val="24"/>
              </w:rPr>
              <w:t>Оцениваем</w:t>
            </w:r>
            <w:r>
              <w:rPr>
                <w:color w:val="211F1F"/>
                <w:spacing w:val="-5"/>
                <w:w w:val="115"/>
                <w:sz w:val="24"/>
              </w:rPr>
              <w:t xml:space="preserve"> </w:t>
            </w:r>
            <w:r>
              <w:rPr>
                <w:color w:val="211F1F"/>
                <w:w w:val="115"/>
                <w:sz w:val="24"/>
              </w:rPr>
              <w:t>проекты</w:t>
            </w:r>
            <w:r>
              <w:rPr>
                <w:color w:val="211F1F"/>
                <w:spacing w:val="-4"/>
                <w:w w:val="115"/>
                <w:sz w:val="24"/>
              </w:rPr>
              <w:t xml:space="preserve"> </w:t>
            </w:r>
            <w:r>
              <w:rPr>
                <w:color w:val="211F1F"/>
                <w:w w:val="115"/>
                <w:sz w:val="24"/>
              </w:rPr>
              <w:t>сверстников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tabs>
                <w:tab w:val="left" w:pos="2583"/>
                <w:tab w:val="left" w:pos="3449"/>
              </w:tabs>
              <w:ind w:left="148" w:right="83"/>
              <w:jc w:val="both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конструкторской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работы.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Преимущество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проектируемого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инструмента.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существующих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аналогов.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</w:p>
          <w:p w:rsidR="00437EFA" w:rsidRDefault="0091568D">
            <w:pPr>
              <w:pStyle w:val="TableParagraph"/>
              <w:spacing w:before="157"/>
              <w:ind w:left="148"/>
              <w:jc w:val="both"/>
              <w:rPr>
                <w:sz w:val="24"/>
              </w:rPr>
            </w:pPr>
            <w:r>
              <w:rPr>
                <w:sz w:val="24"/>
              </w:rPr>
              <w:t>Дорожная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211F1F"/>
                <w:w w:val="102"/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1655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spacing w:line="272" w:lineRule="exact"/>
              <w:ind w:left="145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ind w:left="148" w:right="86"/>
              <w:jc w:val="both"/>
              <w:rPr>
                <w:sz w:val="24"/>
              </w:rPr>
            </w:pPr>
            <w:r>
              <w:rPr>
                <w:sz w:val="24"/>
              </w:rPr>
              <w:t>Актуальность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Масштаб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Обзор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Достоверность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выводов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211F1F"/>
                <w:w w:val="102"/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211F1F"/>
                <w:sz w:val="24"/>
              </w:rPr>
              <w:t>Текущий</w:t>
            </w:r>
            <w:r>
              <w:rPr>
                <w:color w:val="211F1F"/>
                <w:spacing w:val="2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контроль.</w:t>
            </w:r>
          </w:p>
          <w:p w:rsidR="00437EFA" w:rsidRDefault="0091568D">
            <w:pPr>
              <w:pStyle w:val="TableParagraph"/>
              <w:rPr>
                <w:sz w:val="24"/>
              </w:rPr>
            </w:pPr>
            <w:r>
              <w:rPr>
                <w:color w:val="211F1F"/>
                <w:w w:val="105"/>
                <w:sz w:val="24"/>
              </w:rPr>
              <w:t>Выполнение</w:t>
            </w:r>
          </w:p>
          <w:p w:rsidR="00437EFA" w:rsidRDefault="0091568D">
            <w:pPr>
              <w:pStyle w:val="TableParagrap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дедлайна</w:t>
            </w:r>
            <w:proofErr w:type="spellEnd"/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по</w:t>
            </w:r>
            <w:r>
              <w:rPr>
                <w:color w:val="211F1F"/>
                <w:spacing w:val="1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сдаче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w w:val="105"/>
                <w:sz w:val="24"/>
              </w:rPr>
              <w:t>готового</w:t>
            </w:r>
          </w:p>
          <w:p w:rsidR="00437EFA" w:rsidRDefault="0091568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color w:val="211F1F"/>
                <w:sz w:val="24"/>
              </w:rPr>
              <w:t>проекта/исследования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w w:val="105"/>
                <w:sz w:val="24"/>
              </w:rPr>
              <w:t>куратору</w:t>
            </w:r>
            <w:r>
              <w:rPr>
                <w:color w:val="211F1F"/>
                <w:spacing w:val="-4"/>
                <w:w w:val="105"/>
                <w:sz w:val="24"/>
              </w:rPr>
              <w:t xml:space="preserve"> </w:t>
            </w:r>
            <w:r>
              <w:rPr>
                <w:color w:val="211F1F"/>
                <w:w w:val="105"/>
                <w:sz w:val="24"/>
              </w:rPr>
              <w:t>в</w:t>
            </w:r>
          </w:p>
        </w:tc>
      </w:tr>
    </w:tbl>
    <w:p w:rsidR="00437EFA" w:rsidRDefault="00437EFA">
      <w:pPr>
        <w:spacing w:line="270" w:lineRule="atLeast"/>
        <w:rPr>
          <w:sz w:val="24"/>
        </w:rPr>
        <w:sectPr w:rsidR="00437EFA">
          <w:pgSz w:w="16840" w:h="11910" w:orient="landscape"/>
          <w:pgMar w:top="280" w:right="70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6" w:space="0" w:color="211F1F"/>
          <w:left w:val="single" w:sz="6" w:space="0" w:color="211F1F"/>
          <w:bottom w:val="single" w:sz="6" w:space="0" w:color="211F1F"/>
          <w:right w:val="single" w:sz="6" w:space="0" w:color="211F1F"/>
          <w:insideH w:val="single" w:sz="6" w:space="0" w:color="211F1F"/>
          <w:insideV w:val="single" w:sz="6" w:space="0" w:color="211F1F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4609"/>
        <w:gridCol w:w="4349"/>
        <w:gridCol w:w="1483"/>
        <w:gridCol w:w="2055"/>
        <w:gridCol w:w="2348"/>
      </w:tblGrid>
      <w:tr w:rsidR="00437EFA">
        <w:trPr>
          <w:trHeight w:val="1394"/>
        </w:trPr>
        <w:tc>
          <w:tcPr>
            <w:tcW w:w="610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09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49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83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55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48" w:type="dxa"/>
          </w:tcPr>
          <w:p w:rsidR="00437EFA" w:rsidRDefault="0091568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color w:val="211F1F"/>
                <w:sz w:val="24"/>
              </w:rPr>
              <w:t>электронном</w:t>
            </w:r>
            <w:r>
              <w:rPr>
                <w:color w:val="211F1F"/>
                <w:spacing w:val="2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виде</w:t>
            </w:r>
          </w:p>
        </w:tc>
      </w:tr>
      <w:tr w:rsidR="00437EFA">
        <w:trPr>
          <w:trHeight w:val="549"/>
        </w:trPr>
        <w:tc>
          <w:tcPr>
            <w:tcW w:w="610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58" w:type="dxa"/>
            <w:gridSpan w:val="2"/>
          </w:tcPr>
          <w:p w:rsidR="00437EFA" w:rsidRDefault="0091568D">
            <w:pPr>
              <w:pStyle w:val="TableParagraph"/>
              <w:spacing w:line="272" w:lineRule="exact"/>
              <w:ind w:left="148"/>
              <w:rPr>
                <w:b/>
                <w:sz w:val="24"/>
              </w:rPr>
            </w:pPr>
            <w:r>
              <w:rPr>
                <w:b/>
                <w:color w:val="211F1F"/>
                <w:w w:val="115"/>
                <w:sz w:val="24"/>
              </w:rPr>
              <w:t>Модуль</w:t>
            </w:r>
            <w:r>
              <w:rPr>
                <w:b/>
                <w:color w:val="211F1F"/>
                <w:spacing w:val="-5"/>
                <w:w w:val="115"/>
                <w:sz w:val="24"/>
              </w:rPr>
              <w:t xml:space="preserve"> </w:t>
            </w:r>
            <w:r>
              <w:rPr>
                <w:b/>
                <w:color w:val="211F1F"/>
                <w:w w:val="115"/>
                <w:sz w:val="24"/>
              </w:rPr>
              <w:t>6.</w:t>
            </w:r>
            <w:r>
              <w:rPr>
                <w:b/>
                <w:color w:val="211F1F"/>
                <w:spacing w:val="-7"/>
                <w:w w:val="115"/>
                <w:sz w:val="24"/>
              </w:rPr>
              <w:t xml:space="preserve"> </w:t>
            </w:r>
            <w:r>
              <w:rPr>
                <w:b/>
                <w:color w:val="211F1F"/>
                <w:w w:val="115"/>
                <w:sz w:val="24"/>
              </w:rPr>
              <w:t>Дополнительные</w:t>
            </w:r>
            <w:r>
              <w:rPr>
                <w:b/>
                <w:color w:val="211F1F"/>
                <w:spacing w:val="-7"/>
                <w:w w:val="115"/>
                <w:sz w:val="24"/>
              </w:rPr>
              <w:t xml:space="preserve"> </w:t>
            </w:r>
            <w:r>
              <w:rPr>
                <w:b/>
                <w:color w:val="211F1F"/>
                <w:w w:val="115"/>
                <w:sz w:val="24"/>
              </w:rPr>
              <w:t>возможности</w:t>
            </w:r>
            <w:r>
              <w:rPr>
                <w:b/>
                <w:color w:val="211F1F"/>
                <w:spacing w:val="-5"/>
                <w:w w:val="115"/>
                <w:sz w:val="24"/>
              </w:rPr>
              <w:t xml:space="preserve"> </w:t>
            </w:r>
            <w:r>
              <w:rPr>
                <w:b/>
                <w:color w:val="211F1F"/>
                <w:w w:val="115"/>
                <w:sz w:val="24"/>
              </w:rPr>
              <w:t>улучшения</w:t>
            </w:r>
            <w:r>
              <w:rPr>
                <w:b/>
                <w:color w:val="211F1F"/>
                <w:spacing w:val="-5"/>
                <w:w w:val="115"/>
                <w:sz w:val="24"/>
              </w:rPr>
              <w:t xml:space="preserve"> </w:t>
            </w:r>
            <w:r>
              <w:rPr>
                <w:b/>
                <w:color w:val="211F1F"/>
                <w:w w:val="115"/>
                <w:sz w:val="24"/>
              </w:rPr>
              <w:t>проекта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ind w:left="148"/>
              <w:rPr>
                <w:b/>
                <w:sz w:val="24"/>
              </w:rPr>
            </w:pPr>
            <w:r>
              <w:rPr>
                <w:b/>
                <w:color w:val="211F1F"/>
                <w:w w:val="102"/>
                <w:sz w:val="24"/>
              </w:rPr>
              <w:t>7</w:t>
            </w:r>
          </w:p>
        </w:tc>
        <w:tc>
          <w:tcPr>
            <w:tcW w:w="2055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1391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spacing w:line="272" w:lineRule="exact"/>
              <w:ind w:left="145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продукту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tabs>
                <w:tab w:val="left" w:pos="2969"/>
              </w:tabs>
              <w:ind w:left="148" w:right="86"/>
              <w:jc w:val="both"/>
              <w:rPr>
                <w:sz w:val="24"/>
              </w:rPr>
            </w:pPr>
            <w:r>
              <w:rPr>
                <w:sz w:val="24"/>
              </w:rPr>
              <w:t>Изобретения.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Технологии.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Технологические долины. </w:t>
            </w:r>
            <w:proofErr w:type="spellStart"/>
            <w:r>
              <w:rPr>
                <w:sz w:val="24"/>
              </w:rPr>
              <w:t>Наукограды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1393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spacing w:line="274" w:lineRule="exact"/>
              <w:ind w:left="145"/>
              <w:rPr>
                <w:sz w:val="24"/>
              </w:rPr>
            </w:pPr>
            <w:r>
              <w:rPr>
                <w:sz w:val="24"/>
              </w:rPr>
              <w:t>Видим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инфраструктуру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tabs>
                <w:tab w:val="left" w:pos="3384"/>
              </w:tabs>
              <w:spacing w:line="272" w:lineRule="exact"/>
              <w:ind w:left="148"/>
              <w:jc w:val="both"/>
              <w:rPr>
                <w:sz w:val="24"/>
              </w:rPr>
            </w:pPr>
            <w:r>
              <w:rPr>
                <w:sz w:val="24"/>
              </w:rPr>
              <w:t>Инфраструктура.</w:t>
            </w:r>
            <w:r>
              <w:rPr>
                <w:sz w:val="24"/>
              </w:rPr>
              <w:tab/>
              <w:t>Базовый</w:t>
            </w:r>
          </w:p>
          <w:p w:rsidR="00437EFA" w:rsidRDefault="0091568D">
            <w:pPr>
              <w:pStyle w:val="TableParagraph"/>
              <w:tabs>
                <w:tab w:val="left" w:pos="3367"/>
              </w:tabs>
              <w:ind w:left="148" w:right="88"/>
              <w:jc w:val="both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процесс.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Вспомогательные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инфраструктуры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1814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ind w:left="145" w:right="497"/>
              <w:rPr>
                <w:sz w:val="24"/>
              </w:rPr>
            </w:pPr>
            <w:r>
              <w:rPr>
                <w:sz w:val="24"/>
              </w:rPr>
              <w:t>Опросы как эффективный инструмент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проектирования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ind w:left="148" w:right="84"/>
              <w:jc w:val="both"/>
              <w:rPr>
                <w:sz w:val="24"/>
              </w:rPr>
            </w:pPr>
            <w:r>
              <w:rPr>
                <w:sz w:val="24"/>
              </w:rPr>
              <w:t>Социологический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опроса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Интернет-опросы.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генеральной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совокупности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211F1F"/>
                <w:sz w:val="24"/>
              </w:rPr>
              <w:t>Текущий</w:t>
            </w:r>
            <w:r>
              <w:rPr>
                <w:color w:val="211F1F"/>
                <w:spacing w:val="2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контроль.</w:t>
            </w:r>
          </w:p>
          <w:p w:rsidR="00437EFA" w:rsidRDefault="0091568D">
            <w:pPr>
              <w:pStyle w:val="TableParagraph"/>
              <w:rPr>
                <w:sz w:val="24"/>
              </w:rPr>
            </w:pPr>
            <w:r>
              <w:rPr>
                <w:color w:val="211F1F"/>
                <w:w w:val="105"/>
                <w:sz w:val="24"/>
              </w:rPr>
              <w:t>Выполнение</w:t>
            </w:r>
          </w:p>
          <w:p w:rsidR="00437EFA" w:rsidRDefault="0091568D">
            <w:pPr>
              <w:pStyle w:val="TableParagrap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дедлайна</w:t>
            </w:r>
            <w:proofErr w:type="spellEnd"/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по</w:t>
            </w:r>
            <w:r>
              <w:rPr>
                <w:color w:val="211F1F"/>
                <w:spacing w:val="1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сдаче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pacing w:val="-1"/>
                <w:w w:val="105"/>
                <w:sz w:val="24"/>
              </w:rPr>
              <w:t xml:space="preserve">готового </w:t>
            </w:r>
            <w:r>
              <w:rPr>
                <w:color w:val="211F1F"/>
                <w:w w:val="105"/>
                <w:sz w:val="24"/>
              </w:rPr>
              <w:t>проекта</w:t>
            </w:r>
            <w:r>
              <w:rPr>
                <w:color w:val="211F1F"/>
                <w:spacing w:val="1"/>
                <w:w w:val="105"/>
                <w:sz w:val="24"/>
              </w:rPr>
              <w:t xml:space="preserve"> </w:t>
            </w:r>
            <w:r>
              <w:rPr>
                <w:color w:val="211F1F"/>
                <w:w w:val="105"/>
                <w:sz w:val="24"/>
              </w:rPr>
              <w:t>комиссии</w:t>
            </w:r>
            <w:r>
              <w:rPr>
                <w:color w:val="211F1F"/>
                <w:spacing w:val="-4"/>
                <w:w w:val="105"/>
                <w:sz w:val="24"/>
              </w:rPr>
              <w:t xml:space="preserve"> </w:t>
            </w:r>
            <w:r>
              <w:rPr>
                <w:color w:val="211F1F"/>
                <w:w w:val="105"/>
                <w:sz w:val="24"/>
              </w:rPr>
              <w:t>на</w:t>
            </w:r>
          </w:p>
          <w:p w:rsidR="00437EFA" w:rsidRDefault="0091568D">
            <w:pPr>
              <w:pStyle w:val="TableParagraph"/>
              <w:rPr>
                <w:sz w:val="24"/>
              </w:rPr>
            </w:pPr>
            <w:r>
              <w:rPr>
                <w:color w:val="211F1F"/>
                <w:sz w:val="24"/>
              </w:rPr>
              <w:t>проверку</w:t>
            </w:r>
            <w:r>
              <w:rPr>
                <w:color w:val="211F1F"/>
                <w:spacing w:val="2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экспертом</w:t>
            </w:r>
          </w:p>
        </w:tc>
      </w:tr>
      <w:tr w:rsidR="00437EFA">
        <w:trPr>
          <w:trHeight w:val="1394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ind w:left="145" w:right="147"/>
              <w:rPr>
                <w:sz w:val="24"/>
              </w:rPr>
            </w:pPr>
            <w:r>
              <w:rPr>
                <w:sz w:val="24"/>
              </w:rPr>
              <w:t>Возможности социальных сетей. Сетевые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ind w:left="148" w:right="85"/>
              <w:jc w:val="both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единомышленников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1391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ind w:left="145" w:right="1198"/>
              <w:rPr>
                <w:sz w:val="24"/>
              </w:rPr>
            </w:pPr>
            <w:r>
              <w:rPr>
                <w:sz w:val="24"/>
              </w:rPr>
              <w:t>Использование видео- ролика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продвижении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tabs>
                <w:tab w:val="left" w:pos="1968"/>
                <w:tab w:val="left" w:pos="3278"/>
              </w:tabs>
              <w:ind w:left="148" w:right="86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видеоролика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продвижения</w:t>
            </w:r>
            <w:r>
              <w:rPr>
                <w:sz w:val="24"/>
              </w:rPr>
              <w:tab/>
              <w:t>проекта.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Создание</w:t>
            </w:r>
          </w:p>
          <w:p w:rsidR="00437EFA" w:rsidRDefault="0091568D">
            <w:pPr>
              <w:pStyle w:val="TableParagraph"/>
              <w:tabs>
                <w:tab w:val="left" w:pos="1421"/>
                <w:tab w:val="left" w:pos="3177"/>
              </w:tabs>
              <w:ind w:left="148" w:right="86"/>
              <w:rPr>
                <w:sz w:val="24"/>
              </w:rPr>
            </w:pPr>
            <w:r>
              <w:rPr>
                <w:sz w:val="24"/>
              </w:rPr>
              <w:t>«эффекта</w:t>
            </w:r>
            <w:r>
              <w:rPr>
                <w:sz w:val="24"/>
              </w:rPr>
              <w:tab/>
              <w:t>присутствия».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Сценарий.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Съёмка.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Монтаж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1391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ind w:left="145" w:right="175"/>
              <w:rPr>
                <w:sz w:val="24"/>
              </w:rPr>
            </w:pPr>
            <w:r>
              <w:rPr>
                <w:sz w:val="24"/>
              </w:rPr>
              <w:t>Оформление и предъявление результатов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</w:p>
          <w:p w:rsidR="00437EFA" w:rsidRDefault="0091568D">
            <w:pPr>
              <w:pStyle w:val="TableParagraph"/>
              <w:ind w:left="145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ind w:left="148" w:right="85"/>
              <w:jc w:val="both"/>
              <w:rPr>
                <w:sz w:val="24"/>
              </w:rPr>
            </w:pPr>
            <w:r>
              <w:rPr>
                <w:sz w:val="24"/>
              </w:rPr>
              <w:t>Выстраивание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тезисы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ёмкость,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информативность выступления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211F1F"/>
                <w:sz w:val="24"/>
              </w:rPr>
              <w:t>Текущий</w:t>
            </w:r>
            <w:r>
              <w:rPr>
                <w:color w:val="211F1F"/>
                <w:spacing w:val="2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контроль.</w:t>
            </w:r>
          </w:p>
          <w:p w:rsidR="00437EFA" w:rsidRDefault="0091568D">
            <w:pPr>
              <w:pStyle w:val="TableParagraph"/>
              <w:rPr>
                <w:sz w:val="24"/>
              </w:rPr>
            </w:pPr>
            <w:r>
              <w:rPr>
                <w:color w:val="211F1F"/>
                <w:w w:val="105"/>
                <w:sz w:val="24"/>
              </w:rPr>
              <w:t>Выполнение</w:t>
            </w:r>
          </w:p>
          <w:p w:rsidR="00437EFA" w:rsidRDefault="0091568D">
            <w:pPr>
              <w:pStyle w:val="TableParagraph"/>
              <w:ind w:right="91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дедлайна</w:t>
            </w:r>
            <w:proofErr w:type="spellEnd"/>
            <w:r>
              <w:rPr>
                <w:color w:val="211F1F"/>
                <w:spacing w:val="2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по</w:t>
            </w:r>
            <w:r>
              <w:rPr>
                <w:color w:val="211F1F"/>
                <w:spacing w:val="2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загрузке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w w:val="105"/>
                <w:sz w:val="24"/>
              </w:rPr>
              <w:t>презентации</w:t>
            </w:r>
            <w:r>
              <w:rPr>
                <w:color w:val="211F1F"/>
                <w:spacing w:val="-5"/>
                <w:w w:val="105"/>
                <w:sz w:val="24"/>
              </w:rPr>
              <w:t xml:space="preserve"> </w:t>
            </w:r>
            <w:r>
              <w:rPr>
                <w:color w:val="211F1F"/>
                <w:w w:val="105"/>
                <w:sz w:val="24"/>
              </w:rPr>
              <w:t>к</w:t>
            </w:r>
          </w:p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211F1F"/>
                <w:w w:val="105"/>
                <w:sz w:val="24"/>
              </w:rPr>
              <w:t>докладу</w:t>
            </w:r>
            <w:r>
              <w:rPr>
                <w:color w:val="211F1F"/>
                <w:spacing w:val="-15"/>
                <w:w w:val="105"/>
                <w:sz w:val="24"/>
              </w:rPr>
              <w:t xml:space="preserve"> </w:t>
            </w:r>
            <w:r>
              <w:rPr>
                <w:color w:val="211F1F"/>
                <w:w w:val="105"/>
                <w:sz w:val="24"/>
              </w:rPr>
              <w:t>на</w:t>
            </w:r>
          </w:p>
        </w:tc>
      </w:tr>
    </w:tbl>
    <w:p w:rsidR="00437EFA" w:rsidRDefault="00437EFA">
      <w:pPr>
        <w:spacing w:line="272" w:lineRule="exact"/>
        <w:rPr>
          <w:sz w:val="24"/>
        </w:rPr>
        <w:sectPr w:rsidR="00437EFA">
          <w:pgSz w:w="16840" w:h="11910" w:orient="landscape"/>
          <w:pgMar w:top="280" w:right="70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6" w:space="0" w:color="211F1F"/>
          <w:left w:val="single" w:sz="6" w:space="0" w:color="211F1F"/>
          <w:bottom w:val="single" w:sz="6" w:space="0" w:color="211F1F"/>
          <w:right w:val="single" w:sz="6" w:space="0" w:color="211F1F"/>
          <w:insideH w:val="single" w:sz="6" w:space="0" w:color="211F1F"/>
          <w:insideV w:val="single" w:sz="6" w:space="0" w:color="211F1F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4609"/>
        <w:gridCol w:w="4349"/>
        <w:gridCol w:w="1483"/>
        <w:gridCol w:w="2055"/>
        <w:gridCol w:w="2348"/>
      </w:tblGrid>
      <w:tr w:rsidR="00437EFA">
        <w:trPr>
          <w:trHeight w:val="1394"/>
        </w:trPr>
        <w:tc>
          <w:tcPr>
            <w:tcW w:w="610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09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49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83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55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48" w:type="dxa"/>
          </w:tcPr>
          <w:p w:rsidR="00437EFA" w:rsidRDefault="0091568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color w:val="211F1F"/>
                <w:w w:val="105"/>
                <w:sz w:val="24"/>
              </w:rPr>
              <w:t>конференции</w:t>
            </w:r>
          </w:p>
        </w:tc>
      </w:tr>
      <w:tr w:rsidR="00437EFA">
        <w:trPr>
          <w:trHeight w:val="1391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ind w:left="145" w:right="175"/>
              <w:rPr>
                <w:sz w:val="24"/>
              </w:rPr>
            </w:pPr>
            <w:r>
              <w:rPr>
                <w:sz w:val="24"/>
              </w:rPr>
              <w:t>Оформление и предъявление результатов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исследовательской</w:t>
            </w:r>
          </w:p>
          <w:p w:rsidR="00437EFA" w:rsidRDefault="0091568D">
            <w:pPr>
              <w:pStyle w:val="TableParagraph"/>
              <w:ind w:left="145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4349" w:type="dxa"/>
          </w:tcPr>
          <w:p w:rsidR="00437EFA" w:rsidRDefault="0091568D">
            <w:pPr>
              <w:pStyle w:val="TableParagraph"/>
              <w:ind w:left="148" w:right="85"/>
              <w:jc w:val="both"/>
              <w:rPr>
                <w:sz w:val="24"/>
              </w:rPr>
            </w:pPr>
            <w:r>
              <w:rPr>
                <w:sz w:val="24"/>
              </w:rPr>
              <w:t>Выстраивание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тезисы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ёмкость,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информативность выступления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513"/>
        </w:trPr>
        <w:tc>
          <w:tcPr>
            <w:tcW w:w="610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58" w:type="dxa"/>
            <w:gridSpan w:val="2"/>
          </w:tcPr>
          <w:p w:rsidR="00437EFA" w:rsidRDefault="0091568D">
            <w:pPr>
              <w:pStyle w:val="TableParagraph"/>
              <w:spacing w:line="272" w:lineRule="exact"/>
              <w:ind w:left="148"/>
              <w:rPr>
                <w:b/>
                <w:sz w:val="24"/>
              </w:rPr>
            </w:pPr>
            <w:r>
              <w:rPr>
                <w:b/>
                <w:color w:val="211F1F"/>
                <w:w w:val="115"/>
                <w:sz w:val="24"/>
              </w:rPr>
              <w:t>Модуль</w:t>
            </w:r>
            <w:r>
              <w:rPr>
                <w:b/>
                <w:color w:val="211F1F"/>
                <w:spacing w:val="-5"/>
                <w:w w:val="115"/>
                <w:sz w:val="24"/>
              </w:rPr>
              <w:t xml:space="preserve"> </w:t>
            </w:r>
            <w:r>
              <w:rPr>
                <w:b/>
                <w:color w:val="211F1F"/>
                <w:w w:val="115"/>
                <w:sz w:val="24"/>
              </w:rPr>
              <w:t>7.</w:t>
            </w:r>
            <w:r>
              <w:rPr>
                <w:b/>
                <w:color w:val="211F1F"/>
                <w:spacing w:val="-5"/>
                <w:w w:val="115"/>
                <w:sz w:val="24"/>
              </w:rPr>
              <w:t xml:space="preserve"> </w:t>
            </w:r>
            <w:r>
              <w:rPr>
                <w:b/>
                <w:color w:val="211F1F"/>
                <w:w w:val="115"/>
                <w:sz w:val="24"/>
              </w:rPr>
              <w:t>Презентация</w:t>
            </w:r>
            <w:r>
              <w:rPr>
                <w:b/>
                <w:color w:val="211F1F"/>
                <w:spacing w:val="-4"/>
                <w:w w:val="115"/>
                <w:sz w:val="24"/>
              </w:rPr>
              <w:t xml:space="preserve"> </w:t>
            </w:r>
            <w:r>
              <w:rPr>
                <w:b/>
                <w:color w:val="211F1F"/>
                <w:w w:val="115"/>
                <w:sz w:val="24"/>
              </w:rPr>
              <w:t>и</w:t>
            </w:r>
            <w:r>
              <w:rPr>
                <w:b/>
                <w:color w:val="211F1F"/>
                <w:spacing w:val="-5"/>
                <w:w w:val="115"/>
                <w:sz w:val="24"/>
              </w:rPr>
              <w:t xml:space="preserve"> </w:t>
            </w:r>
            <w:r>
              <w:rPr>
                <w:b/>
                <w:color w:val="211F1F"/>
                <w:w w:val="115"/>
                <w:sz w:val="24"/>
              </w:rPr>
              <w:t>защита</w:t>
            </w:r>
            <w:r>
              <w:rPr>
                <w:b/>
                <w:color w:val="211F1F"/>
                <w:spacing w:val="-4"/>
                <w:w w:val="115"/>
                <w:sz w:val="24"/>
              </w:rPr>
              <w:t xml:space="preserve"> </w:t>
            </w:r>
            <w:r>
              <w:rPr>
                <w:b/>
                <w:color w:val="211F1F"/>
                <w:w w:val="115"/>
                <w:sz w:val="24"/>
              </w:rPr>
              <w:t>индивидуального</w:t>
            </w:r>
            <w:r>
              <w:rPr>
                <w:b/>
                <w:color w:val="211F1F"/>
                <w:spacing w:val="-5"/>
                <w:w w:val="115"/>
                <w:sz w:val="24"/>
              </w:rPr>
              <w:t xml:space="preserve"> </w:t>
            </w:r>
            <w:r>
              <w:rPr>
                <w:b/>
                <w:color w:val="211F1F"/>
                <w:w w:val="115"/>
                <w:sz w:val="24"/>
              </w:rPr>
              <w:t>проекта</w:t>
            </w: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ind w:left="148"/>
              <w:rPr>
                <w:b/>
                <w:sz w:val="24"/>
              </w:rPr>
            </w:pPr>
            <w:r>
              <w:rPr>
                <w:b/>
                <w:color w:val="211F1F"/>
                <w:w w:val="102"/>
                <w:sz w:val="24"/>
              </w:rPr>
              <w:t>3</w:t>
            </w:r>
          </w:p>
        </w:tc>
        <w:tc>
          <w:tcPr>
            <w:tcW w:w="2055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712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color w:val="211F1F"/>
                <w:w w:val="115"/>
                <w:sz w:val="24"/>
              </w:rPr>
              <w:t>32.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ind w:left="145" w:right="309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  <w:tc>
          <w:tcPr>
            <w:tcW w:w="4349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211F1F"/>
                <w:w w:val="102"/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конференция</w:t>
            </w:r>
          </w:p>
        </w:tc>
        <w:tc>
          <w:tcPr>
            <w:tcW w:w="2348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211F1F"/>
                <w:sz w:val="24"/>
              </w:rPr>
              <w:t>Итоговый</w:t>
            </w:r>
            <w:r>
              <w:rPr>
                <w:color w:val="211F1F"/>
                <w:spacing w:val="2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контроль</w:t>
            </w:r>
          </w:p>
        </w:tc>
      </w:tr>
      <w:tr w:rsidR="00437EFA">
        <w:trPr>
          <w:trHeight w:val="945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color w:val="211F1F"/>
                <w:w w:val="115"/>
                <w:sz w:val="24"/>
              </w:rPr>
              <w:t>33.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ind w:left="145" w:right="309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  <w:tc>
          <w:tcPr>
            <w:tcW w:w="4349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конференция</w:t>
            </w:r>
          </w:p>
        </w:tc>
        <w:tc>
          <w:tcPr>
            <w:tcW w:w="2348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</w:tr>
      <w:tr w:rsidR="00437EFA">
        <w:trPr>
          <w:trHeight w:val="700"/>
        </w:trPr>
        <w:tc>
          <w:tcPr>
            <w:tcW w:w="610" w:type="dxa"/>
          </w:tcPr>
          <w:p w:rsidR="00437EFA" w:rsidRDefault="0091568D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color w:val="211F1F"/>
                <w:w w:val="115"/>
                <w:sz w:val="24"/>
              </w:rPr>
              <w:t>34.</w:t>
            </w: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spacing w:line="272" w:lineRule="exact"/>
              <w:ind w:left="145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  <w:tc>
          <w:tcPr>
            <w:tcW w:w="4349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211F1F"/>
                <w:w w:val="102"/>
                <w:sz w:val="24"/>
              </w:rPr>
              <w:t>1</w:t>
            </w:r>
          </w:p>
        </w:tc>
        <w:tc>
          <w:tcPr>
            <w:tcW w:w="2055" w:type="dxa"/>
          </w:tcPr>
          <w:p w:rsidR="00437EFA" w:rsidRDefault="0091568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  <w:tr w:rsidR="00437EFA">
        <w:trPr>
          <w:trHeight w:val="697"/>
        </w:trPr>
        <w:tc>
          <w:tcPr>
            <w:tcW w:w="610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09" w:type="dxa"/>
          </w:tcPr>
          <w:p w:rsidR="00437EFA" w:rsidRDefault="0091568D">
            <w:pPr>
              <w:pStyle w:val="TableParagraph"/>
              <w:spacing w:line="272" w:lineRule="exact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4349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83" w:type="dxa"/>
          </w:tcPr>
          <w:p w:rsidR="00437EFA" w:rsidRDefault="0091568D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color w:val="211F1F"/>
                <w:sz w:val="24"/>
              </w:rPr>
              <w:t>34</w:t>
            </w:r>
          </w:p>
        </w:tc>
        <w:tc>
          <w:tcPr>
            <w:tcW w:w="2055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48" w:type="dxa"/>
          </w:tcPr>
          <w:p w:rsidR="00437EFA" w:rsidRDefault="00437EF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91568D" w:rsidRDefault="0091568D"/>
    <w:sectPr w:rsidR="0091568D">
      <w:pgSz w:w="16840" w:h="11910" w:orient="landscape"/>
      <w:pgMar w:top="280" w:right="70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3948F0"/>
    <w:multiLevelType w:val="hybridMultilevel"/>
    <w:tmpl w:val="B2F4C5A8"/>
    <w:lvl w:ilvl="0" w:tplc="60EC962A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DD6C0FA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2" w:tplc="B552BAE6">
      <w:numFmt w:val="bullet"/>
      <w:lvlText w:val="•"/>
      <w:lvlJc w:val="left"/>
      <w:pPr>
        <w:ind w:left="2817" w:hanging="360"/>
      </w:pPr>
      <w:rPr>
        <w:rFonts w:hint="default"/>
        <w:lang w:val="ru-RU" w:eastAsia="en-US" w:bidi="ar-SA"/>
      </w:rPr>
    </w:lvl>
    <w:lvl w:ilvl="3" w:tplc="7E88938E">
      <w:numFmt w:val="bullet"/>
      <w:lvlText w:val="•"/>
      <w:lvlJc w:val="left"/>
      <w:pPr>
        <w:ind w:left="3805" w:hanging="360"/>
      </w:pPr>
      <w:rPr>
        <w:rFonts w:hint="default"/>
        <w:lang w:val="ru-RU" w:eastAsia="en-US" w:bidi="ar-SA"/>
      </w:rPr>
    </w:lvl>
    <w:lvl w:ilvl="4" w:tplc="380EC7EE">
      <w:numFmt w:val="bullet"/>
      <w:lvlText w:val="•"/>
      <w:lvlJc w:val="left"/>
      <w:pPr>
        <w:ind w:left="4794" w:hanging="360"/>
      </w:pPr>
      <w:rPr>
        <w:rFonts w:hint="default"/>
        <w:lang w:val="ru-RU" w:eastAsia="en-US" w:bidi="ar-SA"/>
      </w:rPr>
    </w:lvl>
    <w:lvl w:ilvl="5" w:tplc="7A98A0E8">
      <w:numFmt w:val="bullet"/>
      <w:lvlText w:val="•"/>
      <w:lvlJc w:val="left"/>
      <w:pPr>
        <w:ind w:left="5783" w:hanging="360"/>
      </w:pPr>
      <w:rPr>
        <w:rFonts w:hint="default"/>
        <w:lang w:val="ru-RU" w:eastAsia="en-US" w:bidi="ar-SA"/>
      </w:rPr>
    </w:lvl>
    <w:lvl w:ilvl="6" w:tplc="95CE7A64">
      <w:numFmt w:val="bullet"/>
      <w:lvlText w:val="•"/>
      <w:lvlJc w:val="left"/>
      <w:pPr>
        <w:ind w:left="6771" w:hanging="360"/>
      </w:pPr>
      <w:rPr>
        <w:rFonts w:hint="default"/>
        <w:lang w:val="ru-RU" w:eastAsia="en-US" w:bidi="ar-SA"/>
      </w:rPr>
    </w:lvl>
    <w:lvl w:ilvl="7" w:tplc="AE8A5CF2">
      <w:numFmt w:val="bullet"/>
      <w:lvlText w:val="•"/>
      <w:lvlJc w:val="left"/>
      <w:pPr>
        <w:ind w:left="7760" w:hanging="360"/>
      </w:pPr>
      <w:rPr>
        <w:rFonts w:hint="default"/>
        <w:lang w:val="ru-RU" w:eastAsia="en-US" w:bidi="ar-SA"/>
      </w:rPr>
    </w:lvl>
    <w:lvl w:ilvl="8" w:tplc="0C2C5888">
      <w:numFmt w:val="bullet"/>
      <w:lvlText w:val="•"/>
      <w:lvlJc w:val="left"/>
      <w:pPr>
        <w:ind w:left="8749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399C6189"/>
    <w:multiLevelType w:val="hybridMultilevel"/>
    <w:tmpl w:val="431E2836"/>
    <w:lvl w:ilvl="0" w:tplc="02107FD0">
      <w:numFmt w:val="bullet"/>
      <w:lvlText w:val="-"/>
      <w:lvlJc w:val="left"/>
      <w:pPr>
        <w:ind w:left="112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4E4DB76">
      <w:numFmt w:val="bullet"/>
      <w:lvlText w:val="•"/>
      <w:lvlJc w:val="left"/>
      <w:pPr>
        <w:ind w:left="1180" w:hanging="128"/>
      </w:pPr>
      <w:rPr>
        <w:rFonts w:hint="default"/>
        <w:lang w:val="ru-RU" w:eastAsia="en-US" w:bidi="ar-SA"/>
      </w:rPr>
    </w:lvl>
    <w:lvl w:ilvl="2" w:tplc="F042DB22">
      <w:numFmt w:val="bullet"/>
      <w:lvlText w:val="•"/>
      <w:lvlJc w:val="left"/>
      <w:pPr>
        <w:ind w:left="2241" w:hanging="128"/>
      </w:pPr>
      <w:rPr>
        <w:rFonts w:hint="default"/>
        <w:lang w:val="ru-RU" w:eastAsia="en-US" w:bidi="ar-SA"/>
      </w:rPr>
    </w:lvl>
    <w:lvl w:ilvl="3" w:tplc="4FCCC6D6">
      <w:numFmt w:val="bullet"/>
      <w:lvlText w:val="•"/>
      <w:lvlJc w:val="left"/>
      <w:pPr>
        <w:ind w:left="3301" w:hanging="128"/>
      </w:pPr>
      <w:rPr>
        <w:rFonts w:hint="default"/>
        <w:lang w:val="ru-RU" w:eastAsia="en-US" w:bidi="ar-SA"/>
      </w:rPr>
    </w:lvl>
    <w:lvl w:ilvl="4" w:tplc="954E6D86">
      <w:numFmt w:val="bullet"/>
      <w:lvlText w:val="•"/>
      <w:lvlJc w:val="left"/>
      <w:pPr>
        <w:ind w:left="4362" w:hanging="128"/>
      </w:pPr>
      <w:rPr>
        <w:rFonts w:hint="default"/>
        <w:lang w:val="ru-RU" w:eastAsia="en-US" w:bidi="ar-SA"/>
      </w:rPr>
    </w:lvl>
    <w:lvl w:ilvl="5" w:tplc="0A7ED96A">
      <w:numFmt w:val="bullet"/>
      <w:lvlText w:val="•"/>
      <w:lvlJc w:val="left"/>
      <w:pPr>
        <w:ind w:left="5423" w:hanging="128"/>
      </w:pPr>
      <w:rPr>
        <w:rFonts w:hint="default"/>
        <w:lang w:val="ru-RU" w:eastAsia="en-US" w:bidi="ar-SA"/>
      </w:rPr>
    </w:lvl>
    <w:lvl w:ilvl="6" w:tplc="5E7E9C42">
      <w:numFmt w:val="bullet"/>
      <w:lvlText w:val="•"/>
      <w:lvlJc w:val="left"/>
      <w:pPr>
        <w:ind w:left="6483" w:hanging="128"/>
      </w:pPr>
      <w:rPr>
        <w:rFonts w:hint="default"/>
        <w:lang w:val="ru-RU" w:eastAsia="en-US" w:bidi="ar-SA"/>
      </w:rPr>
    </w:lvl>
    <w:lvl w:ilvl="7" w:tplc="22D21DA6">
      <w:numFmt w:val="bullet"/>
      <w:lvlText w:val="•"/>
      <w:lvlJc w:val="left"/>
      <w:pPr>
        <w:ind w:left="7544" w:hanging="128"/>
      </w:pPr>
      <w:rPr>
        <w:rFonts w:hint="default"/>
        <w:lang w:val="ru-RU" w:eastAsia="en-US" w:bidi="ar-SA"/>
      </w:rPr>
    </w:lvl>
    <w:lvl w:ilvl="8" w:tplc="E9C027A6">
      <w:numFmt w:val="bullet"/>
      <w:lvlText w:val="•"/>
      <w:lvlJc w:val="left"/>
      <w:pPr>
        <w:ind w:left="8605" w:hanging="128"/>
      </w:pPr>
      <w:rPr>
        <w:rFonts w:hint="default"/>
        <w:lang w:val="ru-RU" w:eastAsia="en-US" w:bidi="ar-SA"/>
      </w:rPr>
    </w:lvl>
  </w:abstractNum>
  <w:abstractNum w:abstractNumId="2" w15:restartNumberingAfterBreak="0">
    <w:nsid w:val="429D3966"/>
    <w:multiLevelType w:val="hybridMultilevel"/>
    <w:tmpl w:val="9FCE439C"/>
    <w:lvl w:ilvl="0" w:tplc="482C3272">
      <w:numFmt w:val="bullet"/>
      <w:lvlText w:val=""/>
      <w:lvlJc w:val="left"/>
      <w:pPr>
        <w:ind w:left="832" w:hanging="360"/>
      </w:pPr>
      <w:rPr>
        <w:rFonts w:hint="default"/>
        <w:w w:val="100"/>
        <w:lang w:val="ru-RU" w:eastAsia="en-US" w:bidi="ar-SA"/>
      </w:rPr>
    </w:lvl>
    <w:lvl w:ilvl="1" w:tplc="B010CF7E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2" w:tplc="A984AFB6">
      <w:numFmt w:val="bullet"/>
      <w:lvlText w:val="•"/>
      <w:lvlJc w:val="left"/>
      <w:pPr>
        <w:ind w:left="2817" w:hanging="360"/>
      </w:pPr>
      <w:rPr>
        <w:rFonts w:hint="default"/>
        <w:lang w:val="ru-RU" w:eastAsia="en-US" w:bidi="ar-SA"/>
      </w:rPr>
    </w:lvl>
    <w:lvl w:ilvl="3" w:tplc="902ED3F6">
      <w:numFmt w:val="bullet"/>
      <w:lvlText w:val="•"/>
      <w:lvlJc w:val="left"/>
      <w:pPr>
        <w:ind w:left="3805" w:hanging="360"/>
      </w:pPr>
      <w:rPr>
        <w:rFonts w:hint="default"/>
        <w:lang w:val="ru-RU" w:eastAsia="en-US" w:bidi="ar-SA"/>
      </w:rPr>
    </w:lvl>
    <w:lvl w:ilvl="4" w:tplc="2CFC2E7A">
      <w:numFmt w:val="bullet"/>
      <w:lvlText w:val="•"/>
      <w:lvlJc w:val="left"/>
      <w:pPr>
        <w:ind w:left="4794" w:hanging="360"/>
      </w:pPr>
      <w:rPr>
        <w:rFonts w:hint="default"/>
        <w:lang w:val="ru-RU" w:eastAsia="en-US" w:bidi="ar-SA"/>
      </w:rPr>
    </w:lvl>
    <w:lvl w:ilvl="5" w:tplc="69BE2C3A">
      <w:numFmt w:val="bullet"/>
      <w:lvlText w:val="•"/>
      <w:lvlJc w:val="left"/>
      <w:pPr>
        <w:ind w:left="5783" w:hanging="360"/>
      </w:pPr>
      <w:rPr>
        <w:rFonts w:hint="default"/>
        <w:lang w:val="ru-RU" w:eastAsia="en-US" w:bidi="ar-SA"/>
      </w:rPr>
    </w:lvl>
    <w:lvl w:ilvl="6" w:tplc="06B0CEC0">
      <w:numFmt w:val="bullet"/>
      <w:lvlText w:val="•"/>
      <w:lvlJc w:val="left"/>
      <w:pPr>
        <w:ind w:left="6771" w:hanging="360"/>
      </w:pPr>
      <w:rPr>
        <w:rFonts w:hint="default"/>
        <w:lang w:val="ru-RU" w:eastAsia="en-US" w:bidi="ar-SA"/>
      </w:rPr>
    </w:lvl>
    <w:lvl w:ilvl="7" w:tplc="44B421FC">
      <w:numFmt w:val="bullet"/>
      <w:lvlText w:val="•"/>
      <w:lvlJc w:val="left"/>
      <w:pPr>
        <w:ind w:left="7760" w:hanging="360"/>
      </w:pPr>
      <w:rPr>
        <w:rFonts w:hint="default"/>
        <w:lang w:val="ru-RU" w:eastAsia="en-US" w:bidi="ar-SA"/>
      </w:rPr>
    </w:lvl>
    <w:lvl w:ilvl="8" w:tplc="24AC2128">
      <w:numFmt w:val="bullet"/>
      <w:lvlText w:val="•"/>
      <w:lvlJc w:val="left"/>
      <w:pPr>
        <w:ind w:left="8749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704A2025"/>
    <w:multiLevelType w:val="hybridMultilevel"/>
    <w:tmpl w:val="E602602E"/>
    <w:lvl w:ilvl="0" w:tplc="29B20140">
      <w:numFmt w:val="bullet"/>
      <w:lvlText w:val="-"/>
      <w:lvlJc w:val="left"/>
      <w:pPr>
        <w:ind w:left="820" w:hanging="28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A0C1786">
      <w:numFmt w:val="bullet"/>
      <w:lvlText w:val="•"/>
      <w:lvlJc w:val="left"/>
      <w:pPr>
        <w:ind w:left="1810" w:hanging="281"/>
      </w:pPr>
      <w:rPr>
        <w:rFonts w:hint="default"/>
        <w:lang w:val="ru-RU" w:eastAsia="en-US" w:bidi="ar-SA"/>
      </w:rPr>
    </w:lvl>
    <w:lvl w:ilvl="2" w:tplc="ED580956">
      <w:numFmt w:val="bullet"/>
      <w:lvlText w:val="•"/>
      <w:lvlJc w:val="left"/>
      <w:pPr>
        <w:ind w:left="2801" w:hanging="281"/>
      </w:pPr>
      <w:rPr>
        <w:rFonts w:hint="default"/>
        <w:lang w:val="ru-RU" w:eastAsia="en-US" w:bidi="ar-SA"/>
      </w:rPr>
    </w:lvl>
    <w:lvl w:ilvl="3" w:tplc="6D8620B0">
      <w:numFmt w:val="bullet"/>
      <w:lvlText w:val="•"/>
      <w:lvlJc w:val="left"/>
      <w:pPr>
        <w:ind w:left="3791" w:hanging="281"/>
      </w:pPr>
      <w:rPr>
        <w:rFonts w:hint="default"/>
        <w:lang w:val="ru-RU" w:eastAsia="en-US" w:bidi="ar-SA"/>
      </w:rPr>
    </w:lvl>
    <w:lvl w:ilvl="4" w:tplc="404E581A">
      <w:numFmt w:val="bullet"/>
      <w:lvlText w:val="•"/>
      <w:lvlJc w:val="left"/>
      <w:pPr>
        <w:ind w:left="4782" w:hanging="281"/>
      </w:pPr>
      <w:rPr>
        <w:rFonts w:hint="default"/>
        <w:lang w:val="ru-RU" w:eastAsia="en-US" w:bidi="ar-SA"/>
      </w:rPr>
    </w:lvl>
    <w:lvl w:ilvl="5" w:tplc="4FFAAACE">
      <w:numFmt w:val="bullet"/>
      <w:lvlText w:val="•"/>
      <w:lvlJc w:val="left"/>
      <w:pPr>
        <w:ind w:left="5773" w:hanging="281"/>
      </w:pPr>
      <w:rPr>
        <w:rFonts w:hint="default"/>
        <w:lang w:val="ru-RU" w:eastAsia="en-US" w:bidi="ar-SA"/>
      </w:rPr>
    </w:lvl>
    <w:lvl w:ilvl="6" w:tplc="3ED87956">
      <w:numFmt w:val="bullet"/>
      <w:lvlText w:val="•"/>
      <w:lvlJc w:val="left"/>
      <w:pPr>
        <w:ind w:left="6763" w:hanging="281"/>
      </w:pPr>
      <w:rPr>
        <w:rFonts w:hint="default"/>
        <w:lang w:val="ru-RU" w:eastAsia="en-US" w:bidi="ar-SA"/>
      </w:rPr>
    </w:lvl>
    <w:lvl w:ilvl="7" w:tplc="343089EE">
      <w:numFmt w:val="bullet"/>
      <w:lvlText w:val="•"/>
      <w:lvlJc w:val="left"/>
      <w:pPr>
        <w:ind w:left="7754" w:hanging="281"/>
      </w:pPr>
      <w:rPr>
        <w:rFonts w:hint="default"/>
        <w:lang w:val="ru-RU" w:eastAsia="en-US" w:bidi="ar-SA"/>
      </w:rPr>
    </w:lvl>
    <w:lvl w:ilvl="8" w:tplc="F15A9E7C">
      <w:numFmt w:val="bullet"/>
      <w:lvlText w:val="•"/>
      <w:lvlJc w:val="left"/>
      <w:pPr>
        <w:ind w:left="8745" w:hanging="28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EFA"/>
    <w:rsid w:val="00437EFA"/>
    <w:rsid w:val="005F4CAB"/>
    <w:rsid w:val="0091568D"/>
    <w:rsid w:val="00DA5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D5FBE"/>
  <w15:docId w15:val="{496E6C16-E8FE-4D90-904B-5356E618F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3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32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hop.prosv.ru/katalog?FilterByArrtibuteId=13!1794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hop.prosv.ru/katalog?FilterByArrtibuteId=3!17933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3574</Words>
  <Characters>20373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Михаил</dc:creator>
  <cp:lastModifiedBy>Черемшанский лицей</cp:lastModifiedBy>
  <cp:revision>5</cp:revision>
  <dcterms:created xsi:type="dcterms:W3CDTF">2023-10-10T07:15:00Z</dcterms:created>
  <dcterms:modified xsi:type="dcterms:W3CDTF">2023-11-13T08:15:00Z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2023-09-02T00:00:00Z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2023-10-10T00:00:00Z</vt:filetime>
  </property>
</Properties>
</file>